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B06E" w14:textId="77777777" w:rsidR="00E66094" w:rsidRDefault="00E66094" w:rsidP="00E66094">
      <w:pPr>
        <w:spacing w:line="276" w:lineRule="auto"/>
        <w:jc w:val="right"/>
        <w:rPr>
          <w:rFonts w:ascii="Cambria" w:hAnsi="Cambria"/>
          <w:sz w:val="21"/>
          <w:szCs w:val="21"/>
        </w:rPr>
      </w:pPr>
      <w:r>
        <w:rPr>
          <w:rFonts w:ascii="Cambria" w:hAnsi="Cambria"/>
          <w:sz w:val="21"/>
          <w:szCs w:val="21"/>
        </w:rPr>
        <w:t>Wzór Umowy - Załącznik nr 8 do SWZ</w:t>
      </w:r>
    </w:p>
    <w:p w14:paraId="3A462D00" w14:textId="77777777" w:rsidR="00E66094" w:rsidRDefault="00E66094" w:rsidP="00E66094">
      <w:pPr>
        <w:spacing w:line="276" w:lineRule="auto"/>
        <w:jc w:val="right"/>
        <w:rPr>
          <w:rFonts w:ascii="Cambria" w:hAnsi="Cambria"/>
          <w:sz w:val="21"/>
          <w:szCs w:val="21"/>
        </w:rPr>
      </w:pPr>
    </w:p>
    <w:p w14:paraId="313925F4" w14:textId="77777777" w:rsidR="00E66094" w:rsidRDefault="00E66094" w:rsidP="00E66094">
      <w:pPr>
        <w:spacing w:before="120" w:after="240" w:line="276" w:lineRule="auto"/>
        <w:jc w:val="center"/>
        <w:rPr>
          <w:rFonts w:ascii="Cambria" w:hAnsi="Cambria" w:cs="Arial"/>
          <w:b/>
          <w:bCs/>
          <w:sz w:val="21"/>
          <w:szCs w:val="21"/>
        </w:rPr>
      </w:pPr>
      <w:r>
        <w:rPr>
          <w:rFonts w:ascii="Cambria" w:hAnsi="Cambria" w:cs="Arial"/>
          <w:b/>
          <w:bCs/>
          <w:sz w:val="21"/>
          <w:szCs w:val="21"/>
        </w:rPr>
        <w:t>WZÓR UMOWY</w:t>
      </w:r>
    </w:p>
    <w:p w14:paraId="7871CA05" w14:textId="02931E4D" w:rsidR="00E66094" w:rsidRDefault="00E66094" w:rsidP="00E66094">
      <w:pPr>
        <w:spacing w:before="120" w:line="276" w:lineRule="auto"/>
        <w:jc w:val="center"/>
        <w:rPr>
          <w:rFonts w:ascii="Cambria" w:hAnsi="Cambria" w:cs="Arial"/>
          <w:sz w:val="21"/>
          <w:szCs w:val="21"/>
          <w:lang w:eastAsia="pl-PL"/>
        </w:rPr>
      </w:pPr>
      <w:r>
        <w:rPr>
          <w:rFonts w:ascii="Cambria" w:hAnsi="Cambria" w:cs="Arial"/>
          <w:b/>
          <w:sz w:val="21"/>
          <w:szCs w:val="21"/>
          <w:lang w:eastAsia="pl-PL"/>
        </w:rPr>
        <w:t xml:space="preserve">Umowa nr </w:t>
      </w:r>
      <w:r>
        <w:rPr>
          <w:rFonts w:ascii="Cambria" w:eastAsia="Times New Roman" w:hAnsi="Cambria"/>
          <w:sz w:val="21"/>
          <w:szCs w:val="21"/>
        </w:rPr>
        <w:t>ZP/UŚ/RB/RS-R,Z/03/2024</w:t>
      </w:r>
      <w:r w:rsidR="00A63F5E">
        <w:rPr>
          <w:rFonts w:ascii="Cambria" w:eastAsia="Times New Roman" w:hAnsi="Cambria"/>
          <w:sz w:val="21"/>
          <w:szCs w:val="21"/>
        </w:rPr>
        <w:t>/….</w:t>
      </w:r>
    </w:p>
    <w:p w14:paraId="40600D7D" w14:textId="77777777" w:rsidR="00E66094" w:rsidRDefault="00E66094" w:rsidP="00E66094">
      <w:pPr>
        <w:spacing w:before="120" w:line="276" w:lineRule="auto"/>
        <w:rPr>
          <w:rFonts w:ascii="Cambria" w:hAnsi="Cambria" w:cs="Arial"/>
          <w:sz w:val="21"/>
          <w:szCs w:val="21"/>
          <w:lang w:eastAsia="pl-PL"/>
        </w:rPr>
      </w:pPr>
    </w:p>
    <w:p w14:paraId="3FF24F00"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 xml:space="preserve">W dniu ___________ 202__ r. w ________________________ pomiędzy: </w:t>
      </w:r>
    </w:p>
    <w:p w14:paraId="4DCD7DA1" w14:textId="77777777" w:rsidR="00E66094" w:rsidRDefault="00E66094" w:rsidP="00E66094">
      <w:pPr>
        <w:spacing w:before="120" w:line="276" w:lineRule="auto"/>
        <w:jc w:val="both"/>
        <w:rPr>
          <w:rFonts w:ascii="Cambria" w:hAnsi="Cambria" w:cs="Arial"/>
          <w:sz w:val="21"/>
          <w:szCs w:val="21"/>
          <w:lang w:eastAsia="pl-PL"/>
        </w:rPr>
      </w:pPr>
    </w:p>
    <w:p w14:paraId="5F596007" w14:textId="77777777" w:rsidR="00E66094" w:rsidRDefault="00E66094" w:rsidP="00E66094">
      <w:pPr>
        <w:spacing w:before="120" w:after="120" w:line="276" w:lineRule="auto"/>
        <w:jc w:val="both"/>
        <w:rPr>
          <w:rFonts w:ascii="Cambria" w:hAnsi="Cambria" w:cs="Calibri Light"/>
          <w:sz w:val="21"/>
          <w:szCs w:val="21"/>
        </w:rPr>
      </w:pPr>
      <w:bookmarkStart w:id="0" w:name="_Hlk8852435"/>
      <w:r>
        <w:rPr>
          <w:rFonts w:ascii="Cambria" w:hAnsi="Cambria" w:cs="Calibri Light"/>
          <w:b/>
          <w:sz w:val="21"/>
          <w:szCs w:val="21"/>
        </w:rPr>
        <w:t xml:space="preserve">____________________________________ </w:t>
      </w:r>
      <w:r>
        <w:rPr>
          <w:rFonts w:ascii="Cambria" w:hAnsi="Cambria" w:cs="Calibri Light"/>
          <w:sz w:val="21"/>
          <w:szCs w:val="21"/>
        </w:rPr>
        <w:t>z siedzibą w ______________________________ („Zamawiający”) ul. ______________________________________, __ - ___ _________________________, NIP _________________________________________, REGON ___________________________________________,</w:t>
      </w:r>
    </w:p>
    <w:p w14:paraId="02C5E4E2" w14:textId="77777777" w:rsidR="00E66094" w:rsidRDefault="00E66094" w:rsidP="00E66094">
      <w:pPr>
        <w:spacing w:before="120" w:after="120" w:line="276" w:lineRule="auto"/>
        <w:jc w:val="both"/>
        <w:rPr>
          <w:rFonts w:ascii="Cambria" w:hAnsi="Cambria" w:cs="Calibri Light"/>
          <w:sz w:val="21"/>
          <w:szCs w:val="21"/>
        </w:rPr>
      </w:pPr>
      <w:r>
        <w:rPr>
          <w:rFonts w:ascii="Cambria" w:hAnsi="Cambria" w:cs="Calibri Light"/>
          <w:sz w:val="21"/>
          <w:szCs w:val="21"/>
        </w:rPr>
        <w:t>reprezentowanym przez:</w:t>
      </w:r>
    </w:p>
    <w:p w14:paraId="7CEA5AA2" w14:textId="77777777" w:rsidR="00E66094" w:rsidRDefault="00E66094" w:rsidP="00E66094">
      <w:pPr>
        <w:spacing w:before="120" w:after="240" w:line="276" w:lineRule="auto"/>
        <w:jc w:val="both"/>
        <w:rPr>
          <w:rFonts w:ascii="Cambria" w:hAnsi="Cambria" w:cs="Calibri Light"/>
          <w:sz w:val="21"/>
          <w:szCs w:val="21"/>
        </w:rPr>
      </w:pPr>
      <w:r>
        <w:rPr>
          <w:rFonts w:ascii="Cambria" w:hAnsi="Cambria" w:cs="Calibri Light"/>
          <w:sz w:val="21"/>
          <w:szCs w:val="21"/>
        </w:rPr>
        <w:t>________________________________ – ____</w:t>
      </w:r>
    </w:p>
    <w:bookmarkEnd w:id="0"/>
    <w:p w14:paraId="45A40352"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 xml:space="preserve">a </w:t>
      </w:r>
    </w:p>
    <w:p w14:paraId="4020451E" w14:textId="77777777" w:rsidR="00E66094" w:rsidRDefault="00E66094" w:rsidP="00E66094">
      <w:pPr>
        <w:spacing w:before="120" w:after="120" w:line="276" w:lineRule="auto"/>
        <w:jc w:val="both"/>
        <w:rPr>
          <w:rFonts w:ascii="Cambria" w:hAnsi="Cambria" w:cs="Arial"/>
          <w:i/>
          <w:sz w:val="21"/>
          <w:szCs w:val="21"/>
          <w:lang w:eastAsia="pl-PL"/>
        </w:rPr>
      </w:pPr>
      <w:r>
        <w:rPr>
          <w:rFonts w:ascii="Cambria" w:hAnsi="Cambria" w:cs="Arial"/>
          <w:i/>
          <w:sz w:val="21"/>
          <w:szCs w:val="21"/>
          <w:lang w:eastAsia="pl-PL"/>
        </w:rPr>
        <w:t xml:space="preserve">(w przypadku osób prawnych i spółek handlowych) </w:t>
      </w:r>
    </w:p>
    <w:p w14:paraId="3108720E" w14:textId="77777777" w:rsidR="00E66094" w:rsidRDefault="00E66094" w:rsidP="00E66094">
      <w:pPr>
        <w:spacing w:before="120" w:after="120" w:line="276" w:lineRule="auto"/>
        <w:jc w:val="both"/>
        <w:rPr>
          <w:rFonts w:ascii="Cambria" w:hAnsi="Cambria" w:cs="Arial"/>
          <w:sz w:val="21"/>
          <w:szCs w:val="21"/>
          <w:lang w:eastAsia="pl-PL"/>
        </w:rPr>
      </w:pPr>
      <w:r>
        <w:rPr>
          <w:rFonts w:ascii="Cambria" w:hAnsi="Cambria" w:cs="Arial"/>
          <w:sz w:val="21"/>
          <w:szCs w:val="21"/>
          <w:lang w:eastAsia="pl-PL"/>
        </w:rPr>
        <w:t>_______________________________________ z siedzibą w _____________________________________ („Wykonawca”),</w:t>
      </w:r>
    </w:p>
    <w:p w14:paraId="2C0C5AFA" w14:textId="77777777" w:rsidR="00E66094" w:rsidRDefault="00E66094" w:rsidP="00E66094">
      <w:pPr>
        <w:spacing w:before="120" w:after="120" w:line="276" w:lineRule="auto"/>
        <w:jc w:val="both"/>
        <w:rPr>
          <w:rFonts w:ascii="Cambria" w:hAnsi="Cambria" w:cs="Arial"/>
          <w:sz w:val="21"/>
          <w:szCs w:val="21"/>
          <w:lang w:eastAsia="pl-PL"/>
        </w:rPr>
      </w:pPr>
      <w:r>
        <w:rPr>
          <w:rFonts w:ascii="Cambria" w:hAnsi="Cambria" w:cs="Arial"/>
          <w:sz w:val="21"/>
          <w:szCs w:val="21"/>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710B0521" w14:textId="77777777" w:rsidR="00E66094" w:rsidRDefault="00E66094" w:rsidP="00E66094">
      <w:pPr>
        <w:spacing w:before="120" w:line="276" w:lineRule="auto"/>
        <w:jc w:val="both"/>
        <w:rPr>
          <w:rFonts w:ascii="Cambria" w:hAnsi="Cambria" w:cs="Arial"/>
          <w:sz w:val="21"/>
          <w:szCs w:val="21"/>
          <w:lang w:eastAsia="pl-PL"/>
        </w:rPr>
      </w:pPr>
      <w:r>
        <w:rPr>
          <w:rFonts w:ascii="Cambria" w:hAnsi="Cambria" w:cs="Arial"/>
          <w:sz w:val="21"/>
          <w:szCs w:val="21"/>
          <w:lang w:eastAsia="pl-PL"/>
        </w:rPr>
        <w:t>reprezentowaną przez:</w:t>
      </w:r>
    </w:p>
    <w:p w14:paraId="4ED0BACC"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_______________________ - _________________</w:t>
      </w:r>
    </w:p>
    <w:p w14:paraId="389B0F08" w14:textId="77777777" w:rsidR="00E66094" w:rsidRDefault="00E66094" w:rsidP="00E66094">
      <w:pPr>
        <w:spacing w:before="120" w:line="276" w:lineRule="auto"/>
        <w:rPr>
          <w:rFonts w:ascii="Cambria" w:hAnsi="Cambria" w:cs="Arial"/>
          <w:sz w:val="21"/>
          <w:szCs w:val="21"/>
          <w:lang w:eastAsia="pl-PL"/>
        </w:rPr>
      </w:pPr>
    </w:p>
    <w:p w14:paraId="2F9C8777"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 xml:space="preserve">lub </w:t>
      </w:r>
    </w:p>
    <w:p w14:paraId="2305A6BD" w14:textId="77777777" w:rsidR="00E66094" w:rsidRDefault="00E66094" w:rsidP="00E66094">
      <w:pPr>
        <w:spacing w:before="120" w:line="276" w:lineRule="auto"/>
        <w:jc w:val="both"/>
        <w:rPr>
          <w:rFonts w:ascii="Cambria" w:hAnsi="Cambria" w:cs="Arial"/>
          <w:i/>
          <w:sz w:val="21"/>
          <w:szCs w:val="21"/>
          <w:lang w:eastAsia="pl-PL"/>
        </w:rPr>
      </w:pPr>
      <w:r>
        <w:rPr>
          <w:rFonts w:ascii="Cambria" w:hAnsi="Cambria" w:cs="Arial"/>
          <w:i/>
          <w:sz w:val="21"/>
          <w:szCs w:val="21"/>
          <w:lang w:eastAsia="pl-PL"/>
        </w:rPr>
        <w:t xml:space="preserve">(w przypadku osób fizycznych wpisanych do Centralnej Ewidencji i Informacji o Działalności Gospodarczej) </w:t>
      </w:r>
    </w:p>
    <w:p w14:paraId="2ADA7794" w14:textId="77777777" w:rsidR="00E66094" w:rsidRDefault="00E66094" w:rsidP="00E66094">
      <w:pPr>
        <w:spacing w:before="120" w:line="276" w:lineRule="auto"/>
        <w:jc w:val="both"/>
        <w:rPr>
          <w:rFonts w:ascii="Cambria" w:hAnsi="Cambria" w:cs="Arial"/>
          <w:sz w:val="21"/>
          <w:szCs w:val="21"/>
          <w:lang w:eastAsia="pl-PL"/>
        </w:rPr>
      </w:pPr>
      <w:r>
        <w:rPr>
          <w:rFonts w:ascii="Cambria" w:hAnsi="Cambria" w:cs="Arial"/>
          <w:sz w:val="21"/>
          <w:szCs w:val="21"/>
          <w:lang w:eastAsia="pl-PL"/>
        </w:rPr>
        <w:t xml:space="preserve">p. _________________________________ </w:t>
      </w:r>
      <w:r>
        <w:rPr>
          <w:rFonts w:ascii="Cambria" w:hAnsi="Cambria" w:cs="Arial"/>
          <w:sz w:val="21"/>
          <w:szCs w:val="21"/>
        </w:rPr>
        <w:t xml:space="preserve">prowadzącym działalność gospodarczą pod firmą _________________________________________________ z siedzibą w ______________________________ („Wykonawca”) ul __________________, </w:t>
      </w:r>
      <w:r>
        <w:rPr>
          <w:rFonts w:ascii="Cambria" w:hAnsi="Cambria" w:cs="Arial"/>
          <w:sz w:val="21"/>
          <w:szCs w:val="21"/>
          <w:lang w:eastAsia="pl-PL"/>
        </w:rPr>
        <w:t xml:space="preserve">wpisanym do Centralnej Ewidencji i Informacji i Działalności Gospodarczej, </w:t>
      </w:r>
      <w:r>
        <w:rPr>
          <w:rFonts w:ascii="Cambria" w:hAnsi="Cambria" w:cs="Arial"/>
          <w:sz w:val="21"/>
          <w:szCs w:val="21"/>
        </w:rPr>
        <w:t>posiadającym numer identyfikacyjny NIP _______________________; REGON __________________________</w:t>
      </w:r>
      <w:r>
        <w:rPr>
          <w:rFonts w:ascii="Cambria" w:hAnsi="Cambria" w:cs="Arial"/>
          <w:sz w:val="21"/>
          <w:szCs w:val="21"/>
          <w:lang w:eastAsia="pl-PL"/>
        </w:rPr>
        <w:t xml:space="preserve">, działającym osobiście, </w:t>
      </w:r>
    </w:p>
    <w:p w14:paraId="1A2A3738"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zwanym dalej „Wykonawcą”,</w:t>
      </w:r>
    </w:p>
    <w:p w14:paraId="609519A3" w14:textId="77777777" w:rsidR="00E66094" w:rsidRDefault="00E66094" w:rsidP="00E66094">
      <w:pPr>
        <w:spacing w:before="120" w:line="276" w:lineRule="auto"/>
        <w:rPr>
          <w:rFonts w:ascii="Cambria" w:hAnsi="Cambria" w:cs="Arial"/>
          <w:sz w:val="21"/>
          <w:szCs w:val="21"/>
          <w:lang w:eastAsia="pl-PL"/>
        </w:rPr>
      </w:pPr>
    </w:p>
    <w:p w14:paraId="53056831" w14:textId="77777777" w:rsidR="00E66094" w:rsidRDefault="00E66094" w:rsidP="00E66094">
      <w:pPr>
        <w:spacing w:before="120" w:line="276" w:lineRule="auto"/>
        <w:rPr>
          <w:rFonts w:ascii="Cambria" w:hAnsi="Cambria" w:cs="Arial"/>
          <w:sz w:val="21"/>
          <w:szCs w:val="21"/>
          <w:lang w:eastAsia="pl-PL"/>
        </w:rPr>
      </w:pPr>
      <w:r>
        <w:rPr>
          <w:rFonts w:ascii="Cambria" w:hAnsi="Cambria" w:cs="Arial"/>
          <w:sz w:val="21"/>
          <w:szCs w:val="21"/>
          <w:lang w:eastAsia="pl-PL"/>
        </w:rPr>
        <w:t>zaś wspólnie zwanymi dalej „Stronami”,</w:t>
      </w:r>
    </w:p>
    <w:p w14:paraId="117B01CF" w14:textId="77777777" w:rsidR="00E66094" w:rsidRDefault="00E66094" w:rsidP="00E66094">
      <w:pPr>
        <w:spacing w:before="120" w:line="276" w:lineRule="auto"/>
        <w:jc w:val="both"/>
        <w:rPr>
          <w:rFonts w:ascii="Cambria" w:hAnsi="Cambria" w:cs="Arial"/>
          <w:sz w:val="21"/>
          <w:szCs w:val="21"/>
          <w:lang w:eastAsia="pl-PL"/>
        </w:rPr>
      </w:pPr>
    </w:p>
    <w:p w14:paraId="37012C28" w14:textId="1DFF41FF" w:rsidR="00E66094" w:rsidRDefault="00E66094" w:rsidP="00E66094">
      <w:pPr>
        <w:spacing w:before="120" w:after="240" w:line="276" w:lineRule="auto"/>
        <w:jc w:val="both"/>
        <w:rPr>
          <w:rFonts w:ascii="Cambria" w:hAnsi="Cambria" w:cs="Arial"/>
          <w:sz w:val="21"/>
          <w:szCs w:val="21"/>
          <w:lang w:eastAsia="pl-PL"/>
        </w:rPr>
      </w:pPr>
      <w:r>
        <w:rPr>
          <w:rFonts w:ascii="Cambria" w:hAnsi="Cambria" w:cs="Arial"/>
          <w:sz w:val="21"/>
          <w:szCs w:val="21"/>
          <w:lang w:eastAsia="pl-PL"/>
        </w:rPr>
        <w:t xml:space="preserve">w wyniku dokonania wyboru oferty Wykonawcy jako oferty najkorzystniejszej („Oferta”), złożonej w postępowaniu o udzielenie zamówienia publicznego pn. </w:t>
      </w:r>
      <w:r>
        <w:rPr>
          <w:rFonts w:ascii="Cambria" w:hAnsi="Cambria" w:cs="Arial"/>
          <w:bCs/>
          <w:sz w:val="21"/>
          <w:szCs w:val="21"/>
        </w:rPr>
        <w:t>„</w:t>
      </w:r>
      <w:r>
        <w:rPr>
          <w:rFonts w:ascii="Cambria" w:hAnsi="Cambria"/>
          <w:sz w:val="21"/>
          <w:szCs w:val="21"/>
        </w:rPr>
        <w:t>_____________” o nr</w:t>
      </w:r>
      <w:r>
        <w:rPr>
          <w:rFonts w:ascii="Cambria" w:hAnsi="Cambria" w:cs="Arial"/>
          <w:sz w:val="21"/>
          <w:szCs w:val="21"/>
          <w:lang w:eastAsia="pl-PL"/>
        </w:rPr>
        <w:t xml:space="preserve"> ____________ </w:t>
      </w:r>
      <w:r>
        <w:rPr>
          <w:rFonts w:ascii="Cambria" w:hAnsi="Cambria" w:cs="Arial"/>
          <w:sz w:val="21"/>
          <w:szCs w:val="21"/>
          <w:lang w:eastAsia="pl-PL"/>
        </w:rPr>
        <w:lastRenderedPageBreak/>
        <w:t>przeprowadzonym w trybie podstawowym wariancie II („Postępowanie”), na podstawie przepisów ustawy z dnia 11 września 2019 r. Prawo zamówień publicznych (tekst jedn. Dz. U. z 2023 r. poz. 1605 z późn. zm. – „PZP”), została zawarta umowa („Umowa”) następującej treści:</w:t>
      </w:r>
    </w:p>
    <w:p w14:paraId="4307B8B9" w14:textId="77777777" w:rsidR="00E66094" w:rsidRDefault="00E66094" w:rsidP="00E66094">
      <w:pPr>
        <w:spacing w:before="360" w:after="120" w:line="276" w:lineRule="auto"/>
        <w:jc w:val="center"/>
        <w:rPr>
          <w:rFonts w:ascii="Cambria" w:hAnsi="Cambria"/>
          <w:b/>
          <w:sz w:val="21"/>
          <w:szCs w:val="21"/>
        </w:rPr>
      </w:pPr>
      <w:r>
        <w:rPr>
          <w:rFonts w:ascii="Cambria" w:hAnsi="Cambria"/>
          <w:b/>
          <w:sz w:val="21"/>
          <w:szCs w:val="21"/>
        </w:rPr>
        <w:t xml:space="preserve">§ 1 </w:t>
      </w:r>
      <w:r>
        <w:rPr>
          <w:rFonts w:ascii="Cambria" w:hAnsi="Cambria"/>
          <w:b/>
          <w:smallCaps/>
          <w:sz w:val="21"/>
          <w:szCs w:val="21"/>
        </w:rPr>
        <w:t>Przedmiot Umowy</w:t>
      </w:r>
    </w:p>
    <w:p w14:paraId="3A117659" w14:textId="5AF120F8" w:rsidR="00404D48" w:rsidRPr="00E36687" w:rsidRDefault="00E66094" w:rsidP="003B603E">
      <w:pPr>
        <w:pStyle w:val="Akapitzlist"/>
        <w:numPr>
          <w:ilvl w:val="0"/>
          <w:numId w:val="46"/>
        </w:numPr>
        <w:tabs>
          <w:tab w:val="left" w:pos="567"/>
        </w:tabs>
        <w:spacing w:line="360" w:lineRule="auto"/>
        <w:ind w:left="567" w:hanging="567"/>
        <w:jc w:val="both"/>
        <w:rPr>
          <w:rFonts w:ascii="Times New Roman" w:hAnsi="Times New Roman"/>
          <w:b/>
          <w:bCs/>
        </w:rPr>
      </w:pPr>
      <w:r>
        <w:rPr>
          <w:rFonts w:ascii="Cambria" w:hAnsi="Cambria"/>
          <w:sz w:val="21"/>
          <w:szCs w:val="21"/>
        </w:rPr>
        <w:t xml:space="preserve">Zamawiający zleca, a Wykonawca przyjmuje do wykonania robotę budowlaną pn. </w:t>
      </w:r>
      <w:r>
        <w:rPr>
          <w:rFonts w:ascii="Times New Roman" w:eastAsia="Times New Roman" w:hAnsi="Times New Roman"/>
          <w:b/>
          <w:i/>
        </w:rPr>
        <w:t>„</w:t>
      </w:r>
      <w:r>
        <w:rPr>
          <w:rFonts w:ascii="Times New Roman" w:hAnsi="Times New Roman"/>
          <w:b/>
          <w:bCs/>
        </w:rPr>
        <w:t>REMONT PODJAZDU DLA OSÓB Z NIEPEŁNOSPRAWNOŚCIAMI I SCHODÓW  GRANITOWYCH  BUDYNKU ZAKŁADU PRZYRODOLECZNICZEGO „RUSAŁKA” ORAZ REMONT SCHODÓW BUDYNKU ZARZĄDU UZDROWISKO ŚWINOUJŚCIE S.A.”  dla zadania nr __________</w:t>
      </w:r>
    </w:p>
    <w:p w14:paraId="3B66A979" w14:textId="77777777" w:rsidR="003B603E" w:rsidRDefault="007F3261" w:rsidP="003B603E">
      <w:pPr>
        <w:pStyle w:val="Akapitzlist"/>
        <w:spacing w:after="0" w:line="240" w:lineRule="auto"/>
        <w:ind w:left="567"/>
        <w:jc w:val="both"/>
        <w:rPr>
          <w:rFonts w:ascii="Cambria" w:hAnsi="Cambria"/>
          <w:sz w:val="21"/>
          <w:szCs w:val="21"/>
        </w:rPr>
      </w:pPr>
      <w:r w:rsidRPr="00021E12">
        <w:rPr>
          <w:rFonts w:ascii="Cambria" w:hAnsi="Cambria"/>
          <w:sz w:val="21"/>
          <w:szCs w:val="21"/>
        </w:rPr>
        <w:t xml:space="preserve">ze wszystkimi niezbędnymi pracami towarzyszącymi, koniecznymi do wykonania zadania wymienionymi w </w:t>
      </w:r>
      <w:r w:rsidR="001E4BED" w:rsidRPr="00021E12">
        <w:rPr>
          <w:rFonts w:ascii="Cambria" w:hAnsi="Cambria"/>
          <w:sz w:val="21"/>
          <w:szCs w:val="21"/>
        </w:rPr>
        <w:t>S</w:t>
      </w:r>
      <w:r w:rsidRPr="00021E12">
        <w:rPr>
          <w:rFonts w:ascii="Cambria" w:hAnsi="Cambria"/>
          <w:sz w:val="21"/>
          <w:szCs w:val="21"/>
        </w:rPr>
        <w:t>WZ</w:t>
      </w:r>
      <w:r w:rsidR="00021E12" w:rsidRPr="00021E12">
        <w:rPr>
          <w:rFonts w:ascii="Cambria" w:hAnsi="Cambria"/>
          <w:sz w:val="21"/>
          <w:szCs w:val="21"/>
        </w:rPr>
        <w:t xml:space="preserve"> </w:t>
      </w:r>
      <w:r w:rsidRPr="00021E12">
        <w:rPr>
          <w:rFonts w:ascii="Cambria" w:hAnsi="Cambria"/>
          <w:sz w:val="21"/>
          <w:szCs w:val="21"/>
        </w:rPr>
        <w:t xml:space="preserve">i </w:t>
      </w:r>
      <w:r w:rsidR="00723895" w:rsidRPr="00021E12">
        <w:rPr>
          <w:rFonts w:ascii="Cambria" w:hAnsi="Cambria"/>
          <w:sz w:val="21"/>
          <w:szCs w:val="21"/>
        </w:rPr>
        <w:t>Umowie, jak również zobowiązuje się w okresie Gwarancji Jakości i Rękojmi za Wady do usunięcia wad lub usterek, a Zamawiający zobowiązuje się do zapłaty Wynagrodzenia.</w:t>
      </w:r>
    </w:p>
    <w:p w14:paraId="41B0562F" w14:textId="77777777" w:rsidR="003B603E" w:rsidRDefault="00723895" w:rsidP="003B603E">
      <w:pPr>
        <w:pStyle w:val="Akapitzlist"/>
        <w:numPr>
          <w:ilvl w:val="0"/>
          <w:numId w:val="46"/>
        </w:numPr>
        <w:spacing w:after="0" w:line="240" w:lineRule="auto"/>
        <w:ind w:left="567" w:hanging="567"/>
        <w:jc w:val="both"/>
        <w:rPr>
          <w:rFonts w:ascii="Cambria" w:hAnsi="Cambria"/>
          <w:sz w:val="21"/>
          <w:szCs w:val="21"/>
        </w:rPr>
      </w:pPr>
      <w:r w:rsidRPr="003B603E">
        <w:rPr>
          <w:rFonts w:ascii="Cambria" w:hAnsi="Cambria"/>
          <w:sz w:val="21"/>
          <w:szCs w:val="21"/>
        </w:rPr>
        <w:t xml:space="preserve">Przedmiot Umowy stanowią roboty budowlane opisane </w:t>
      </w:r>
      <w:r w:rsidR="003B603E" w:rsidRPr="003B603E">
        <w:rPr>
          <w:rFonts w:ascii="Cambria" w:hAnsi="Cambria"/>
          <w:sz w:val="21"/>
          <w:szCs w:val="21"/>
        </w:rPr>
        <w:t>dokumentacji obejmującej</w:t>
      </w:r>
      <w:r w:rsidRPr="003B603E">
        <w:rPr>
          <w:rFonts w:ascii="Cambria" w:hAnsi="Cambria"/>
          <w:sz w:val="21"/>
          <w:szCs w:val="21"/>
        </w:rPr>
        <w:t xml:space="preserve"> </w:t>
      </w:r>
      <w:r w:rsidR="00021E12" w:rsidRPr="003B603E">
        <w:rPr>
          <w:rFonts w:ascii="Cambria" w:hAnsi="Cambria"/>
          <w:sz w:val="21"/>
          <w:szCs w:val="21"/>
        </w:rPr>
        <w:t>opis przedmiotu zamówienia</w:t>
      </w:r>
      <w:r w:rsidR="003B603E" w:rsidRPr="003B603E">
        <w:rPr>
          <w:rFonts w:ascii="Cambria" w:hAnsi="Cambria"/>
          <w:sz w:val="21"/>
          <w:szCs w:val="21"/>
        </w:rPr>
        <w:t xml:space="preserve"> i przedmiar,</w:t>
      </w:r>
      <w:r w:rsidRPr="003B603E">
        <w:rPr>
          <w:rFonts w:ascii="Cambria" w:hAnsi="Cambria"/>
          <w:sz w:val="21"/>
          <w:szCs w:val="21"/>
        </w:rPr>
        <w:t xml:space="preserve"> </w:t>
      </w:r>
      <w:r w:rsidR="003B603E" w:rsidRPr="003B603E">
        <w:rPr>
          <w:rFonts w:ascii="Cambria" w:hAnsi="Cambria"/>
          <w:sz w:val="21"/>
          <w:szCs w:val="21"/>
        </w:rPr>
        <w:t xml:space="preserve">stanowiące </w:t>
      </w:r>
      <w:r w:rsidRPr="003B603E">
        <w:rPr>
          <w:rFonts w:ascii="Cambria" w:hAnsi="Cambria"/>
          <w:sz w:val="21"/>
          <w:szCs w:val="21"/>
        </w:rPr>
        <w:t>cześć składową specyfikacji warunków zamówienia dla P</w:t>
      </w:r>
      <w:r w:rsidR="00DF63ED" w:rsidRPr="003B603E">
        <w:rPr>
          <w:rFonts w:ascii="Cambria" w:hAnsi="Cambria"/>
          <w:sz w:val="21"/>
          <w:szCs w:val="21"/>
        </w:rPr>
        <w:t>ostępowania</w:t>
      </w:r>
      <w:r w:rsidR="003B603E" w:rsidRPr="003B603E">
        <w:rPr>
          <w:rFonts w:ascii="Cambria" w:hAnsi="Cambria"/>
          <w:sz w:val="21"/>
          <w:szCs w:val="21"/>
        </w:rPr>
        <w:t xml:space="preserve"> („Dokumentacja Projektowa”)</w:t>
      </w:r>
      <w:r w:rsidR="00617C6D" w:rsidRPr="003B603E">
        <w:rPr>
          <w:rFonts w:ascii="Cambria" w:hAnsi="Cambria"/>
          <w:sz w:val="21"/>
          <w:szCs w:val="21"/>
        </w:rPr>
        <w:t>.</w:t>
      </w:r>
    </w:p>
    <w:p w14:paraId="2E4E9DB5" w14:textId="614F7E62" w:rsidR="00723895" w:rsidRPr="003B603E" w:rsidRDefault="00723895" w:rsidP="003B603E">
      <w:pPr>
        <w:pStyle w:val="Akapitzlist"/>
        <w:numPr>
          <w:ilvl w:val="0"/>
          <w:numId w:val="46"/>
        </w:numPr>
        <w:spacing w:after="0" w:line="240" w:lineRule="auto"/>
        <w:ind w:left="567" w:hanging="567"/>
        <w:jc w:val="both"/>
        <w:rPr>
          <w:rFonts w:ascii="Cambria" w:hAnsi="Cambria"/>
          <w:sz w:val="21"/>
          <w:szCs w:val="21"/>
        </w:rPr>
      </w:pPr>
      <w:r w:rsidRPr="003B603E">
        <w:rPr>
          <w:rFonts w:ascii="Cambria" w:hAnsi="Cambria"/>
          <w:sz w:val="21"/>
          <w:szCs w:val="21"/>
        </w:rPr>
        <w:t>Przedmiot Umowy opisano, wedle kolejności hierarchicznej, w następujących dokumentach:</w:t>
      </w:r>
    </w:p>
    <w:p w14:paraId="50015A19" w14:textId="6F8A9E50" w:rsidR="0097605E" w:rsidRPr="00021E12" w:rsidRDefault="00723895" w:rsidP="00624AB7">
      <w:pPr>
        <w:pStyle w:val="Akapitzlist"/>
        <w:numPr>
          <w:ilvl w:val="1"/>
          <w:numId w:val="45"/>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Umowie;</w:t>
      </w:r>
    </w:p>
    <w:p w14:paraId="2CC24ABC" w14:textId="656441D5" w:rsidR="00723895" w:rsidRPr="008958DE" w:rsidRDefault="001E4BED" w:rsidP="00624AB7">
      <w:pPr>
        <w:pStyle w:val="Akapitzlist"/>
        <w:numPr>
          <w:ilvl w:val="1"/>
          <w:numId w:val="45"/>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pozostałych częściach S</w:t>
      </w:r>
      <w:r w:rsidR="00723895" w:rsidRPr="008958DE">
        <w:rPr>
          <w:rFonts w:ascii="Cambria" w:hAnsi="Cambria"/>
          <w:sz w:val="21"/>
          <w:szCs w:val="21"/>
        </w:rPr>
        <w:t xml:space="preserve">WZ; </w:t>
      </w:r>
    </w:p>
    <w:p w14:paraId="34B9D40E" w14:textId="3F9E00C1" w:rsidR="00723895" w:rsidRPr="008958DE" w:rsidRDefault="001E4BED" w:rsidP="00624AB7">
      <w:pPr>
        <w:pStyle w:val="Akapitzlist"/>
        <w:numPr>
          <w:ilvl w:val="1"/>
          <w:numId w:val="45"/>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odpowiedziach na pytania do S</w:t>
      </w:r>
      <w:r w:rsidR="00723895" w:rsidRPr="008958DE">
        <w:rPr>
          <w:rFonts w:ascii="Cambria" w:hAnsi="Cambria"/>
          <w:sz w:val="21"/>
          <w:szCs w:val="21"/>
        </w:rPr>
        <w:t>WZ;</w:t>
      </w:r>
    </w:p>
    <w:p w14:paraId="5808FB0B" w14:textId="4775DE9F" w:rsidR="00723895" w:rsidRPr="008958DE" w:rsidRDefault="00723895" w:rsidP="00624AB7">
      <w:pPr>
        <w:pStyle w:val="Akapitzlist"/>
        <w:numPr>
          <w:ilvl w:val="1"/>
          <w:numId w:val="45"/>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w dokumen</w:t>
      </w:r>
      <w:r w:rsidR="001E4BED" w:rsidRPr="008958DE">
        <w:rPr>
          <w:rFonts w:ascii="Cambria" w:hAnsi="Cambria"/>
          <w:sz w:val="21"/>
          <w:szCs w:val="21"/>
        </w:rPr>
        <w:t>tach, do których odwołuje się S</w:t>
      </w:r>
      <w:r w:rsidRPr="008958DE">
        <w:rPr>
          <w:rFonts w:ascii="Cambria" w:hAnsi="Cambria"/>
          <w:sz w:val="21"/>
          <w:szCs w:val="21"/>
        </w:rPr>
        <w:t xml:space="preserve">WZ; </w:t>
      </w:r>
    </w:p>
    <w:p w14:paraId="6B93CCA7" w14:textId="4156921C" w:rsidR="00723895" w:rsidRPr="008958DE" w:rsidRDefault="00723895" w:rsidP="00624AB7">
      <w:pPr>
        <w:pStyle w:val="Akapitzlist"/>
        <w:numPr>
          <w:ilvl w:val="1"/>
          <w:numId w:val="45"/>
        </w:numPr>
        <w:tabs>
          <w:tab w:val="left" w:pos="1134"/>
        </w:tabs>
        <w:spacing w:before="60" w:after="60" w:line="276" w:lineRule="auto"/>
        <w:ind w:left="1134" w:hanging="283"/>
        <w:contextualSpacing w:val="0"/>
        <w:jc w:val="both"/>
        <w:rPr>
          <w:rFonts w:ascii="Cambria" w:hAnsi="Cambria"/>
          <w:sz w:val="21"/>
          <w:szCs w:val="21"/>
        </w:rPr>
      </w:pPr>
      <w:r w:rsidRPr="008958DE">
        <w:rPr>
          <w:rFonts w:ascii="Cambria" w:hAnsi="Cambria"/>
          <w:sz w:val="21"/>
          <w:szCs w:val="21"/>
        </w:rPr>
        <w:t>Ofercie</w:t>
      </w:r>
      <w:r w:rsidR="001E4BED" w:rsidRPr="008958DE">
        <w:rPr>
          <w:rFonts w:ascii="Cambria" w:hAnsi="Cambria"/>
          <w:sz w:val="21"/>
          <w:szCs w:val="21"/>
        </w:rPr>
        <w:t xml:space="preserve"> Wykonawcy</w:t>
      </w:r>
      <w:r w:rsidRPr="008958DE">
        <w:rPr>
          <w:rFonts w:ascii="Cambria" w:hAnsi="Cambria"/>
          <w:sz w:val="21"/>
          <w:szCs w:val="21"/>
        </w:rPr>
        <w:t xml:space="preserve">; </w:t>
      </w:r>
    </w:p>
    <w:p w14:paraId="201F25F2" w14:textId="44675829"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Dokumenty wskazane powyżej należy interpretować jako wzajemnie objaśniające i wzajemnie uzupełniające się w tym znaczeniu, iż w przypadku wystąpienia jakichkolwiek niejasności lub wątpliwości co do ich postanowień to w żadnym przypadku Strony nie mogą ograniczyć zakresu Przedmiotu Umowy, ani zakresu staranności wynikających z Umowy. Wszelkie postanowienia Umowy będą interpretowane w sposób zapewniający jak najpełniejsze wykonanie Przedmiotu Umowy. </w:t>
      </w:r>
    </w:p>
    <w:p w14:paraId="65FF7161" w14:textId="77777777"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Dokumenty wskazane powyżej należy interpretować wedle rangi hierarchicznej wynikającej z kolejności ich przywołania.</w:t>
      </w:r>
    </w:p>
    <w:p w14:paraId="13AD867C" w14:textId="77777777"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do wykonania Przedmiotu Umowy zgodnie z postanowieniami Umowy, zasadami najnowszej wiedzy technicznej, sztuki budowlanej i przepisami prawa obowiązującymi w trakcie jego realizacji. </w:t>
      </w:r>
    </w:p>
    <w:p w14:paraId="030CFA46" w14:textId="1E3EE21C"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Przedmiot Umowy obejmuje wszelkie świadczenia, które z technicznego, technologicznego, organizacyjnego lub prawego punktu widzenia są lub okażą się niezbędne do wykonania robót opisanych lub wynikających z Dokumentacji Projektowej. </w:t>
      </w:r>
    </w:p>
    <w:p w14:paraId="23E9FDE3" w14:textId="77777777"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oświadcza, że przed zawarciem Umowy zapoznał się z Dokumentacją Projektową, terenem realizacji Przedmiotu Umowy mającym stanowić Plac Budowy, terenami sąsiadującymi, drogami dojazdowymi, faktycznym przebiegiem sieci i instalacji, w tym sieci i instalacji uzbrojenia terenu oraz informacjami, danymi mogącymi mieć wpływ na ocenę okoliczności i ryzyk wykonania Przedmiotu Umowy i w związku z powyższym nie wnosi żadnych zastrzeżeń, co ich wpływu na realizację Przedmiotu Umowy.</w:t>
      </w:r>
    </w:p>
    <w:p w14:paraId="3F299D97" w14:textId="01B354E6"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wystąpienia w trakcie realizacji Przedmiotu Umowy konieczności sporządzenia dodatkowej dokumentacji celem realizacji świadczeń wchodzących w skład Przedmiotu Umowy </w:t>
      </w:r>
      <w:r w:rsidRPr="008958DE">
        <w:rPr>
          <w:rFonts w:ascii="Cambria" w:hAnsi="Cambria"/>
          <w:sz w:val="21"/>
          <w:szCs w:val="21"/>
        </w:rPr>
        <w:lastRenderedPageBreak/>
        <w:t xml:space="preserve">(w tym w szczególności dokumentacji warsztatowej lub projektów montażowych) Wykonawca sporządzi dodatkową dokumentację  na własny koszt.  </w:t>
      </w:r>
    </w:p>
    <w:p w14:paraId="3A8F8831" w14:textId="26215066"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wykorzystywać Dokumentację Projektową wyłącznie do realizacji Przedmiotu Umowy.  </w:t>
      </w:r>
    </w:p>
    <w:p w14:paraId="2F688D94" w14:textId="67162661"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Jeżeli w trakcie realizacji Przedmiotu Umowy dojdzie do stworzenia przez Wykonawcę opracowań, dokumentacji, rysunków, opisów technicznych itp. które będą stanowić utwór w rozumieniu przepisów ustawy o prawie autorskim i prawach pokrewnych („Utwory Wykonawcy”), to: </w:t>
      </w:r>
    </w:p>
    <w:p w14:paraId="590C2F12" w14:textId="25364F46"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Wykonawca przeniesie autorskie prawa majątkowe do stworzonych Utworów Wykonawcy na Zamawiającego na polach eksploatacji określonych w  dalszych postanowieniach Umowy,  </w:t>
      </w:r>
    </w:p>
    <w:p w14:paraId="4376AA3E" w14:textId="2F8BF73D"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Strony postanawiają, iż Wynagrodzenie za przeniesienie autorskich praw majątkowych do Utworów Wykonawcy zawiera się w Wynagrodzeniu, </w:t>
      </w:r>
    </w:p>
    <w:p w14:paraId="3A6DEB29" w14:textId="2798AB97"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przejście na rzecz Zamawiającego autorskich praw majątkowych do Utworów Wykonawcy oraz własności egzemplarzy nośników na których będą utrwalone nastąpi z chwilą przekazania Utworu Wykonawcy Zamawiającemu.  </w:t>
      </w:r>
    </w:p>
    <w:p w14:paraId="25E3472F" w14:textId="26FB7DD3" w:rsidR="005F69EF" w:rsidRPr="008958DE" w:rsidRDefault="005F69EF" w:rsidP="008958DE">
      <w:pPr>
        <w:pStyle w:val="Akapitzlist"/>
        <w:numPr>
          <w:ilvl w:val="1"/>
          <w:numId w:val="30"/>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Wykonawca przenosi na Zamawiającego uprawnienie do zezwalania na wykonywanie zależnego prawa autorskiego do Utworów Wykonawcy.  </w:t>
      </w:r>
    </w:p>
    <w:p w14:paraId="1B2E8DE6" w14:textId="6B332383"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Prawa autorskie do Utworów Wykonawcy nie będą ograniczone pod względem czasowym czy terytorialnym i przechodzą na Zamawiającego na następujących polach eksploatacji:  </w:t>
      </w:r>
    </w:p>
    <w:p w14:paraId="545C5CE9"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używania; </w:t>
      </w:r>
    </w:p>
    <w:p w14:paraId="4017B079"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wykorzystania w całości lub części utworu; </w:t>
      </w:r>
    </w:p>
    <w:p w14:paraId="695C46F4"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 zakresie przetwarzania, utrwalania i zwielokro</w:t>
      </w:r>
      <w:r w:rsidR="00BF1C1D" w:rsidRPr="008958DE">
        <w:rPr>
          <w:rFonts w:ascii="Cambria" w:hAnsi="Cambria"/>
          <w:sz w:val="21"/>
          <w:szCs w:val="21"/>
        </w:rPr>
        <w:t xml:space="preserve">tniania dowolną techniką, w tym  </w:t>
      </w:r>
      <w:r w:rsidRPr="008958DE">
        <w:rPr>
          <w:rFonts w:ascii="Cambria" w:hAnsi="Cambria"/>
          <w:sz w:val="21"/>
          <w:szCs w:val="21"/>
        </w:rPr>
        <w:t xml:space="preserve">techniką drukarską reprograficzną zapisu magnetycznego oraz techniką cyfrową - opracowywanie poprzez dodanie różnych elementów, uaktualnienie, modyfikację, tłumaczenie na różne języki, zmiany wielkości i treści całości lub ich części </w:t>
      </w:r>
    </w:p>
    <w:p w14:paraId="2B886E57"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 zakresie obrotu oryginałem albo egzemplarzami, na których utwór utrwalono — wprowadzanie do obrotu, użyczenie lub najem oryginału albo egzemplarzy;  </w:t>
      </w:r>
    </w:p>
    <w:p w14:paraId="399E9E9A" w14:textId="499A304A"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 zakresie rozpowszechniania w sp</w:t>
      </w:r>
      <w:r w:rsidR="00BF1C1D" w:rsidRPr="008958DE">
        <w:rPr>
          <w:rFonts w:ascii="Cambria" w:hAnsi="Cambria"/>
          <w:sz w:val="21"/>
          <w:szCs w:val="21"/>
        </w:rPr>
        <w:t xml:space="preserve">osób inny niż określony w pkt. </w:t>
      </w:r>
      <w:r w:rsidRPr="008958DE">
        <w:rPr>
          <w:rFonts w:ascii="Cambria" w:hAnsi="Cambria"/>
          <w:sz w:val="21"/>
          <w:szCs w:val="21"/>
        </w:rPr>
        <w:t xml:space="preserve">3) — publiczne wykonanie, wystawienie, wyświetlenie, odtworzenie oraz nadawanie i reemitowanie, a także publiczne udostępnianie utworu w taki sposób, aby każdy mógł mieć do niego dostęp w miejscu i w czasie przez siebie wybranym; </w:t>
      </w:r>
    </w:p>
    <w:p w14:paraId="0BAED0DF"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wprowadzanie do pamięci komputera, wprowadzenie do sieci komputerowej intranetowej i internetowej;  </w:t>
      </w:r>
    </w:p>
    <w:p w14:paraId="2CCB6505"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wykorzystywanie w materiałach wydawniczych w tym promocyjnych, informacyjnych i szkoleniowych, korzystanie z opracowań w całości lub w części oraz ich łączenie z innymi dziełami;  </w:t>
      </w:r>
    </w:p>
    <w:p w14:paraId="2C93FCA6" w14:textId="77777777" w:rsidR="00BF1C1D"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opracowywanie poprzez dodanie różnych elementów, uaktualnienie, modyfikację, tłumaczenie na różne języki, zmiany wielkości i treści całości lub ich części, publikację i rozpowszechnianie w całości lub w części, najem i dzierżawa, </w:t>
      </w:r>
    </w:p>
    <w:p w14:paraId="63B5EABB" w14:textId="44503835" w:rsidR="005F69EF" w:rsidRPr="008958DE" w:rsidRDefault="005F69EF" w:rsidP="008958DE">
      <w:pPr>
        <w:pStyle w:val="Akapitzlist"/>
        <w:numPr>
          <w:ilvl w:val="0"/>
          <w:numId w:val="31"/>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udostępniania osobom trzecim w szczególności podmiotom upoważnionym do przeprowadzania czynności kontrolnych. </w:t>
      </w:r>
    </w:p>
    <w:p w14:paraId="54FAF33B" w14:textId="494E54C6"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gwarantuje Zamawiającemu, że świadczenia wchodzące w zakres Przedmiotu Umowy nie naruszą żadnych praw własności intelektualnej lub przemysłowej osób trzecich.  </w:t>
      </w:r>
    </w:p>
    <w:p w14:paraId="5D82C9BD" w14:textId="77777777" w:rsidR="00635B0D"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Wykonawca, jeżeli zgłoszenie zostało skierowane do Zamawiającego, a Wykonawca zobowiązany jest na swój koszt podjąć wszelkie działania mające na celu odparcie tego zarzutu, chyba, że uzna zarzut za zasadny.  </w:t>
      </w:r>
    </w:p>
    <w:p w14:paraId="4B6B2017" w14:textId="77777777" w:rsidR="00635B0D"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 </w:t>
      </w:r>
    </w:p>
    <w:p w14:paraId="41EEAE06" w14:textId="67BAEF44" w:rsidR="005F69EF" w:rsidRPr="008958DE" w:rsidRDefault="005F69EF"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wskazanym w ustępie poprzednim Wykonawca niezwłocznie uzyska na własny koszt odpowiednie prawo własności intelektualnej lub przemysłowej od osoby trzeciej lub niezwłocznie na swój koszt zastąpi albo zmodyfikuje odpowiednią część Przedmiotu Umowy tak, aby nie naruszała ona praw własności intelektualnej lub przemysłowej osób trzecich, z zastrzeżeniem, że nie spowoduje to pogorszenia</w:t>
      </w:r>
    </w:p>
    <w:p w14:paraId="62BDB89E" w14:textId="77777777" w:rsidR="00723895" w:rsidRPr="008958DE" w:rsidRDefault="00723895" w:rsidP="003B603E">
      <w:pPr>
        <w:pStyle w:val="Akapitzlist"/>
        <w:numPr>
          <w:ilvl w:val="0"/>
          <w:numId w:val="46"/>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wykona Przedmiot Umowy z najwyższą starannością zawodową. </w:t>
      </w:r>
    </w:p>
    <w:p w14:paraId="47B604D8" w14:textId="05C7B891" w:rsidR="0026219F" w:rsidRPr="008958DE" w:rsidRDefault="00723895" w:rsidP="003B603E">
      <w:pPr>
        <w:pStyle w:val="Akapitzlist"/>
        <w:numPr>
          <w:ilvl w:val="0"/>
          <w:numId w:val="46"/>
        </w:numPr>
        <w:spacing w:before="60" w:after="240" w:line="276" w:lineRule="auto"/>
        <w:ind w:left="567" w:hanging="567"/>
        <w:contextualSpacing w:val="0"/>
        <w:jc w:val="both"/>
        <w:rPr>
          <w:rFonts w:ascii="Cambria" w:hAnsi="Cambria"/>
          <w:sz w:val="21"/>
          <w:szCs w:val="21"/>
        </w:rPr>
      </w:pPr>
      <w:r w:rsidRPr="008958DE">
        <w:rPr>
          <w:rFonts w:ascii="Cambria" w:hAnsi="Cambria"/>
          <w:sz w:val="21"/>
          <w:szCs w:val="21"/>
        </w:rPr>
        <w:t>Wykonawca oświadcza, że posiada uprawnienia, doświadczenie, wiedzę oraz potencjał ludzki, finansowy i sprzętowy niezbędny do wykonania Przedmiotu Umowy na warunkach wynikających z Umowy.</w:t>
      </w:r>
    </w:p>
    <w:p w14:paraId="2CE4A4D1" w14:textId="1F997208" w:rsidR="0026219F" w:rsidRPr="008958DE" w:rsidRDefault="0026219F" w:rsidP="008958DE">
      <w:pPr>
        <w:pStyle w:val="Akapitzlist"/>
        <w:spacing w:before="360" w:after="120" w:line="276" w:lineRule="auto"/>
        <w:ind w:left="567"/>
        <w:contextualSpacing w:val="0"/>
        <w:jc w:val="center"/>
        <w:rPr>
          <w:rFonts w:ascii="Cambria" w:hAnsi="Cambria"/>
          <w:b/>
          <w:smallCaps/>
          <w:sz w:val="21"/>
          <w:szCs w:val="21"/>
        </w:rPr>
      </w:pPr>
      <w:r w:rsidRPr="008958DE">
        <w:rPr>
          <w:rFonts w:ascii="Cambria" w:hAnsi="Cambria"/>
          <w:b/>
          <w:sz w:val="21"/>
          <w:szCs w:val="21"/>
        </w:rPr>
        <w:t xml:space="preserve">§ 2 </w:t>
      </w:r>
      <w:r w:rsidR="000E1E93" w:rsidRPr="008958DE">
        <w:rPr>
          <w:rFonts w:ascii="Cambria" w:hAnsi="Cambria"/>
          <w:b/>
          <w:smallCaps/>
          <w:sz w:val="21"/>
          <w:szCs w:val="21"/>
        </w:rPr>
        <w:t>Współdziałanie Stron</w:t>
      </w:r>
    </w:p>
    <w:p w14:paraId="5A93B14D" w14:textId="77777777"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Strony zobowiązują się do współdziałania przy wykonywaniu Przedmiotu Umowy, zgodnie z wymaganiami wynikającymi z Umowy. </w:t>
      </w:r>
    </w:p>
    <w:p w14:paraId="6F05CCD5" w14:textId="77777777"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zobowiązuje się do wykonywania Przedmiotu Umowy w taki sposób, aby uniknąć powstawania utrudnień lub szkód w kontaktach z innymi podmiotami znajdującymi się na Placu Budowy. </w:t>
      </w:r>
    </w:p>
    <w:p w14:paraId="4C8FFCDE" w14:textId="5DEFDC1D" w:rsidR="0026219F" w:rsidRPr="008958DE" w:rsidRDefault="0026219F" w:rsidP="008958DE">
      <w:pPr>
        <w:pStyle w:val="Akapitzlist"/>
        <w:numPr>
          <w:ilvl w:val="0"/>
          <w:numId w:val="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zobowiązuje się do wprowadzenia na Plac Budowy personelu, urządzeń, maszyn w liczbie dostosowanej do postępu budowy</w:t>
      </w:r>
      <w:r w:rsidR="000A7ACF" w:rsidRPr="008958DE">
        <w:rPr>
          <w:rFonts w:ascii="Cambria" w:hAnsi="Cambria"/>
          <w:sz w:val="21"/>
          <w:szCs w:val="21"/>
        </w:rPr>
        <w:t xml:space="preserve"> oraz do współpracy z innymi </w:t>
      </w:r>
      <w:r w:rsidRPr="008958DE">
        <w:rPr>
          <w:rFonts w:ascii="Cambria" w:hAnsi="Cambria"/>
          <w:sz w:val="21"/>
          <w:szCs w:val="21"/>
        </w:rPr>
        <w:t xml:space="preserve">wykonawcami oraz kierownictwem budowy. </w:t>
      </w:r>
    </w:p>
    <w:p w14:paraId="4AE4A34B" w14:textId="77777777" w:rsidR="0026219F" w:rsidRPr="008958DE" w:rsidRDefault="0026219F" w:rsidP="008958DE">
      <w:pPr>
        <w:pStyle w:val="Akapitzlist"/>
        <w:numPr>
          <w:ilvl w:val="0"/>
          <w:numId w:val="2"/>
        </w:numPr>
        <w:spacing w:before="60" w:after="360" w:line="276" w:lineRule="auto"/>
        <w:ind w:left="567" w:hanging="567"/>
        <w:contextualSpacing w:val="0"/>
        <w:jc w:val="both"/>
        <w:rPr>
          <w:rFonts w:ascii="Cambria" w:hAnsi="Cambria"/>
          <w:sz w:val="21"/>
          <w:szCs w:val="21"/>
        </w:rPr>
      </w:pPr>
      <w:r w:rsidRPr="008958DE">
        <w:rPr>
          <w:rFonts w:ascii="Cambria" w:hAnsi="Cambria"/>
          <w:sz w:val="21"/>
          <w:szCs w:val="21"/>
        </w:rPr>
        <w:t>Strony zobowiązują się do niezwłocznego powiadamiania się wzajemnie w formie pisemnej, o wszelkich okolicznościach, które mogą powodować przeszkody lub utrudnienia w realizacji Przedmiotu Umowy.</w:t>
      </w:r>
    </w:p>
    <w:p w14:paraId="40595B7F" w14:textId="58BCC286" w:rsidR="000A276F" w:rsidRPr="008958DE" w:rsidRDefault="000A276F" w:rsidP="008958DE">
      <w:pPr>
        <w:spacing w:before="360" w:after="120" w:line="276" w:lineRule="auto"/>
        <w:jc w:val="center"/>
        <w:rPr>
          <w:rFonts w:ascii="Cambria" w:hAnsi="Cambria"/>
          <w:b/>
          <w:sz w:val="21"/>
          <w:szCs w:val="21"/>
        </w:rPr>
      </w:pPr>
      <w:r w:rsidRPr="008958DE">
        <w:rPr>
          <w:rFonts w:ascii="Cambria" w:hAnsi="Cambria"/>
          <w:b/>
          <w:sz w:val="21"/>
          <w:szCs w:val="21"/>
        </w:rPr>
        <w:t xml:space="preserve">§ 3 </w:t>
      </w:r>
      <w:r w:rsidR="000E1E93" w:rsidRPr="008958DE">
        <w:rPr>
          <w:rFonts w:ascii="Cambria" w:hAnsi="Cambria"/>
          <w:b/>
          <w:smallCaps/>
          <w:sz w:val="21"/>
          <w:szCs w:val="21"/>
        </w:rPr>
        <w:t>Plac budowy</w:t>
      </w:r>
    </w:p>
    <w:p w14:paraId="3F17FC84" w14:textId="1C5AEB65"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Zamawiający przekaże Wykonawcy teren, na którym będą realizowane roboty stanowiące Przedmiot Umo</w:t>
      </w:r>
      <w:r w:rsidR="00D832EA" w:rsidRPr="008958DE">
        <w:rPr>
          <w:rFonts w:ascii="Cambria" w:hAnsi="Cambria"/>
          <w:sz w:val="21"/>
          <w:szCs w:val="21"/>
        </w:rPr>
        <w:t xml:space="preserve">wy („Plac Budowy”) w terminie </w:t>
      </w:r>
      <w:r w:rsidR="00A330B7" w:rsidRPr="008958DE">
        <w:rPr>
          <w:rFonts w:ascii="Cambria" w:hAnsi="Cambria"/>
          <w:sz w:val="21"/>
          <w:szCs w:val="21"/>
        </w:rPr>
        <w:t xml:space="preserve">do </w:t>
      </w:r>
      <w:r w:rsidR="00434613" w:rsidRPr="008958DE">
        <w:rPr>
          <w:rFonts w:ascii="Cambria" w:hAnsi="Cambria"/>
          <w:sz w:val="21"/>
          <w:szCs w:val="21"/>
        </w:rPr>
        <w:t>7</w:t>
      </w:r>
      <w:r w:rsidR="00D832EA" w:rsidRPr="008958DE">
        <w:rPr>
          <w:rFonts w:ascii="Cambria" w:hAnsi="Cambria"/>
          <w:sz w:val="21"/>
          <w:szCs w:val="21"/>
        </w:rPr>
        <w:t xml:space="preserve"> d</w:t>
      </w:r>
      <w:r w:rsidRPr="008958DE">
        <w:rPr>
          <w:rFonts w:ascii="Cambria" w:hAnsi="Cambria"/>
          <w:sz w:val="21"/>
          <w:szCs w:val="21"/>
        </w:rPr>
        <w:t xml:space="preserve">ni od dnia zawarcia Umowy. </w:t>
      </w:r>
    </w:p>
    <w:p w14:paraId="163F2494"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Przekazanie Placu Budowy Wykonawcy nastąpi protokolarnie.</w:t>
      </w:r>
    </w:p>
    <w:p w14:paraId="0F6B0654"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ponosi wyłączną odpowiedzialność za wszelkie szkody powstałe na Placu Budowy od momentu jego przekazania do momentu zwrotu. </w:t>
      </w:r>
    </w:p>
    <w:p w14:paraId="17DE7FB6"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od momentu przekazania mu Placu Budowy, zgodnie z przepisami i odpadach, uzyskuje status wytwórcy odpadów powstałych na Placu Budowy.  </w:t>
      </w:r>
    </w:p>
    <w:p w14:paraId="4DD62FA0"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 xml:space="preserve">Wykonawca obowiązany jest utrzymywać Plac Budowy w czystości, a odpady powstające w trakcie realizacji Przedmiotu Umowy zagospodarowywać zgodnie z przepisami o odpadach. </w:t>
      </w:r>
    </w:p>
    <w:p w14:paraId="2CEDE40B"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obowiązany jest na własny koszt zapewnić ochronę Placu Budowy. </w:t>
      </w:r>
    </w:p>
    <w:p w14:paraId="3D524872"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zorganizuje zaplecze budowy na Placu Budowy. Koszty zorganizowania zaplecza budowy ponosi Wykonawca. </w:t>
      </w:r>
    </w:p>
    <w:p w14:paraId="065A6FF7" w14:textId="77777777" w:rsidR="000A276F" w:rsidRPr="008958DE" w:rsidRDefault="000A276F" w:rsidP="008958DE">
      <w:pPr>
        <w:pStyle w:val="Akapitzlist"/>
        <w:numPr>
          <w:ilvl w:val="0"/>
          <w:numId w:val="3"/>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Wykonawca zaznajomi się z umiejscowieniem wszystkich istniejących instalacji i sieci znajdujących się na Placu Budowy, takich jak odwodnienia, linie telefoniczne, elektryczne, światłowody, wodociągi, gazociągi, ciepłociągi i podobne, przed rozpoczęciem jakichkolwiek wykopów lub innych prac mogących uszkodzić istniejące instalacje. Wykonawca niezwłocznie naprawi wszelkie powstałe uszkodzenia na własny koszt, a także, jeśli to konieczne, przeprowadzi inne prace nakazane przez Zamawiającego.</w:t>
      </w:r>
    </w:p>
    <w:p w14:paraId="5685FA52" w14:textId="77777777" w:rsidR="000A276F" w:rsidRPr="008958DE" w:rsidRDefault="000A276F" w:rsidP="008958DE">
      <w:pPr>
        <w:pStyle w:val="Akapitzlist"/>
        <w:numPr>
          <w:ilvl w:val="0"/>
          <w:numId w:val="3"/>
        </w:numPr>
        <w:spacing w:after="3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poniesie wszelkie koszty i obciążenia za specjalne i czasowe prawa przejazdu, jakich może potrzebować, włącznie z takimi, jakie są potrzebne dla dostępu do Placu Budowy. Wykonawca uzyska także na własny koszt i ryzyko wszelkie dodatkowe obiekty lub tereny zaplecza poza Placem Budowy, jakich może potrzebować dla wykonania Przedmiotu Umowy. </w:t>
      </w:r>
    </w:p>
    <w:p w14:paraId="6CE10057" w14:textId="091AD573" w:rsidR="00AB2B83" w:rsidRPr="008958DE" w:rsidRDefault="00AB2B83"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xml:space="preserve">§ </w:t>
      </w:r>
      <w:r w:rsidR="002F3BCF" w:rsidRPr="008958DE">
        <w:rPr>
          <w:rFonts w:ascii="Cambria" w:hAnsi="Cambria" w:cs="Calibri Light"/>
          <w:b/>
          <w:bCs/>
          <w:color w:val="auto"/>
          <w:sz w:val="21"/>
          <w:szCs w:val="21"/>
        </w:rPr>
        <w:t>4</w:t>
      </w:r>
      <w:r w:rsidRPr="008958DE">
        <w:rPr>
          <w:rFonts w:ascii="Cambria" w:hAnsi="Cambria" w:cs="Calibri Light"/>
          <w:b/>
          <w:bCs/>
          <w:smallCaps/>
          <w:color w:val="auto"/>
          <w:sz w:val="21"/>
          <w:szCs w:val="21"/>
          <w:shd w:val="clear" w:color="auto" w:fill="FFFFFF"/>
        </w:rPr>
        <w:t xml:space="preserve"> Terminy</w:t>
      </w:r>
    </w:p>
    <w:p w14:paraId="0ED700AB" w14:textId="6779C976" w:rsidR="00AB2B83" w:rsidRPr="008958DE" w:rsidRDefault="00AB2B83" w:rsidP="008958DE">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8958DE">
        <w:rPr>
          <w:rFonts w:ascii="Cambria" w:hAnsi="Cambria" w:cs="Calibri Light"/>
          <w:bCs/>
          <w:color w:val="auto"/>
          <w:sz w:val="21"/>
          <w:szCs w:val="21"/>
          <w:shd w:val="clear" w:color="auto" w:fill="FFFFFF"/>
        </w:rPr>
        <w:t>Wykonawca wykona</w:t>
      </w:r>
      <w:r w:rsidR="00F46C2E" w:rsidRPr="008958DE">
        <w:rPr>
          <w:rFonts w:ascii="Cambria" w:hAnsi="Cambria" w:cs="Calibri Light"/>
          <w:bCs/>
          <w:color w:val="auto"/>
          <w:sz w:val="21"/>
          <w:szCs w:val="21"/>
          <w:shd w:val="clear" w:color="auto" w:fill="FFFFFF"/>
        </w:rPr>
        <w:t xml:space="preserve"> </w:t>
      </w:r>
      <w:r w:rsidRPr="008958DE">
        <w:rPr>
          <w:rFonts w:ascii="Cambria" w:hAnsi="Cambria" w:cs="Calibri Light"/>
          <w:bCs/>
          <w:color w:val="auto"/>
          <w:sz w:val="21"/>
          <w:szCs w:val="21"/>
          <w:shd w:val="clear" w:color="auto" w:fill="FFFFFF"/>
        </w:rPr>
        <w:t>Przedmiot Umowy w t</w:t>
      </w:r>
      <w:r w:rsidR="00783ACA" w:rsidRPr="008958DE">
        <w:rPr>
          <w:rFonts w:ascii="Cambria" w:hAnsi="Cambria" w:cs="Calibri Light"/>
          <w:bCs/>
          <w:color w:val="auto"/>
          <w:sz w:val="21"/>
          <w:szCs w:val="21"/>
          <w:shd w:val="clear" w:color="auto" w:fill="FFFFFF"/>
        </w:rPr>
        <w:t>erminie</w:t>
      </w:r>
      <w:r w:rsidR="004400C1">
        <w:rPr>
          <w:rFonts w:ascii="Cambria" w:hAnsi="Cambria" w:cs="Calibri Light"/>
          <w:bCs/>
          <w:color w:val="auto"/>
          <w:sz w:val="21"/>
          <w:szCs w:val="21"/>
          <w:shd w:val="clear" w:color="auto" w:fill="FFFFFF"/>
        </w:rPr>
        <w:t>:</w:t>
      </w:r>
      <w:r w:rsidR="00783ACA" w:rsidRPr="008958DE">
        <w:rPr>
          <w:rFonts w:ascii="Cambria" w:hAnsi="Cambria" w:cs="Calibri Light"/>
          <w:bCs/>
          <w:color w:val="auto"/>
          <w:sz w:val="21"/>
          <w:szCs w:val="21"/>
          <w:shd w:val="clear" w:color="auto" w:fill="FFFFFF"/>
        </w:rPr>
        <w:t xml:space="preserve"> </w:t>
      </w:r>
      <w:r w:rsidR="004400C1">
        <w:rPr>
          <w:rFonts w:ascii="Cambria" w:hAnsi="Cambria" w:cs="Calibri Light"/>
          <w:bCs/>
          <w:color w:val="auto"/>
          <w:sz w:val="21"/>
          <w:szCs w:val="21"/>
          <w:shd w:val="clear" w:color="auto" w:fill="FFFFFF"/>
        </w:rPr>
        <w:t xml:space="preserve">4 tygodni od zawarcia Umowy dla Zadania nr 1/ 3 </w:t>
      </w:r>
      <w:r w:rsidR="009B6E44" w:rsidRPr="008958DE">
        <w:rPr>
          <w:rFonts w:ascii="Cambria" w:hAnsi="Cambria" w:cs="Calibri Light"/>
          <w:bCs/>
          <w:color w:val="auto"/>
          <w:sz w:val="21"/>
          <w:szCs w:val="21"/>
          <w:shd w:val="clear" w:color="auto" w:fill="FFFFFF"/>
        </w:rPr>
        <w:t xml:space="preserve"> </w:t>
      </w:r>
      <w:r w:rsidR="004400C1">
        <w:rPr>
          <w:rFonts w:ascii="Cambria" w:hAnsi="Cambria" w:cs="Calibri Light"/>
          <w:bCs/>
          <w:color w:val="auto"/>
          <w:sz w:val="21"/>
          <w:szCs w:val="21"/>
          <w:shd w:val="clear" w:color="auto" w:fill="FFFFFF"/>
        </w:rPr>
        <w:t xml:space="preserve">tygodni od zawarcia Umowy dla Zadania nr 2 </w:t>
      </w:r>
      <w:r w:rsidR="004400C1">
        <w:rPr>
          <w:rStyle w:val="Odwoanieprzypisudolnego"/>
          <w:rFonts w:ascii="Cambria" w:hAnsi="Cambria" w:cs="Calibri Light"/>
          <w:bCs/>
          <w:color w:val="auto"/>
          <w:sz w:val="21"/>
          <w:szCs w:val="21"/>
          <w:shd w:val="clear" w:color="auto" w:fill="FFFFFF"/>
        </w:rPr>
        <w:footnoteReference w:id="1"/>
      </w:r>
      <w:r w:rsidR="004400C1">
        <w:rPr>
          <w:rFonts w:ascii="Cambria" w:hAnsi="Cambria" w:cs="Calibri Light"/>
          <w:bCs/>
          <w:color w:val="auto"/>
          <w:sz w:val="21"/>
          <w:szCs w:val="21"/>
          <w:shd w:val="clear" w:color="auto" w:fill="FFFFFF"/>
        </w:rPr>
        <w:t xml:space="preserve"> </w:t>
      </w:r>
      <w:r w:rsidR="00E82098" w:rsidRPr="008958DE">
        <w:rPr>
          <w:rFonts w:ascii="Cambria" w:hAnsi="Cambria" w:cs="Calibri Light"/>
          <w:bCs/>
          <w:color w:val="auto"/>
          <w:sz w:val="21"/>
          <w:szCs w:val="21"/>
          <w:shd w:val="clear" w:color="auto" w:fill="FFFFFF"/>
        </w:rPr>
        <w:t>(„Termin Wykonania”)</w:t>
      </w:r>
      <w:r w:rsidR="004A162F" w:rsidRPr="008958DE">
        <w:rPr>
          <w:rFonts w:ascii="Cambria" w:hAnsi="Cambria" w:cs="Calibri Light"/>
          <w:bCs/>
          <w:color w:val="auto"/>
          <w:sz w:val="21"/>
          <w:szCs w:val="21"/>
          <w:shd w:val="clear" w:color="auto" w:fill="FFFFFF"/>
        </w:rPr>
        <w:t>.</w:t>
      </w:r>
      <w:r w:rsidRPr="008958DE">
        <w:rPr>
          <w:rFonts w:ascii="Cambria" w:hAnsi="Cambria" w:cs="Calibri Light"/>
          <w:bCs/>
          <w:color w:val="auto"/>
          <w:sz w:val="21"/>
          <w:szCs w:val="21"/>
          <w:shd w:val="clear" w:color="auto" w:fill="FFFFFF"/>
        </w:rPr>
        <w:t xml:space="preserve">  </w:t>
      </w:r>
    </w:p>
    <w:p w14:paraId="51562E7B" w14:textId="20FCECF6" w:rsidR="005D4A86" w:rsidRPr="008958DE" w:rsidRDefault="000B744D" w:rsidP="008958DE">
      <w:pPr>
        <w:pStyle w:val="Tre"/>
        <w:numPr>
          <w:ilvl w:val="0"/>
          <w:numId w:val="4"/>
        </w:numPr>
        <w:spacing w:before="60" w:after="60" w:line="276" w:lineRule="auto"/>
        <w:ind w:left="567" w:hanging="567"/>
        <w:jc w:val="both"/>
        <w:rPr>
          <w:rFonts w:ascii="Cambria" w:hAnsi="Cambria" w:cs="Calibri Light"/>
          <w:bCs/>
          <w:color w:val="auto"/>
          <w:sz w:val="21"/>
          <w:szCs w:val="21"/>
          <w:shd w:val="clear" w:color="auto" w:fill="FFFFFF"/>
        </w:rPr>
      </w:pPr>
      <w:r w:rsidRPr="008958DE">
        <w:rPr>
          <w:rFonts w:ascii="Cambria" w:hAnsi="Cambria" w:cs="Calibri Light"/>
          <w:bCs/>
          <w:color w:val="auto"/>
          <w:sz w:val="21"/>
          <w:szCs w:val="21"/>
          <w:shd w:val="clear" w:color="auto" w:fill="FFFFFF"/>
        </w:rPr>
        <w:t xml:space="preserve">Za termin zakończenia realizacji </w:t>
      </w:r>
      <w:r w:rsidR="00F46C2E" w:rsidRPr="008958DE">
        <w:rPr>
          <w:rFonts w:ascii="Cambria" w:hAnsi="Cambria" w:cs="Calibri Light"/>
          <w:bCs/>
          <w:color w:val="auto"/>
          <w:sz w:val="21"/>
          <w:szCs w:val="21"/>
          <w:shd w:val="clear" w:color="auto" w:fill="FFFFFF"/>
        </w:rPr>
        <w:t>Przedmiotu Umowy</w:t>
      </w:r>
      <w:r w:rsidR="0071209F" w:rsidRPr="008958DE">
        <w:rPr>
          <w:rFonts w:ascii="Cambria" w:hAnsi="Cambria" w:cs="Calibri Light"/>
          <w:bCs/>
          <w:color w:val="auto"/>
          <w:sz w:val="21"/>
          <w:szCs w:val="21"/>
          <w:shd w:val="clear" w:color="auto" w:fill="FFFFFF"/>
        </w:rPr>
        <w:t>, o którym mowa w ust. 1 powyżej</w:t>
      </w:r>
      <w:r w:rsidRPr="008958DE">
        <w:rPr>
          <w:rFonts w:ascii="Cambria" w:hAnsi="Cambria" w:cs="Calibri Light"/>
          <w:bCs/>
          <w:color w:val="auto"/>
          <w:sz w:val="21"/>
          <w:szCs w:val="21"/>
          <w:shd w:val="clear" w:color="auto" w:fill="FFFFFF"/>
        </w:rPr>
        <w:t xml:space="preserve"> uznaje się datę zgłoszenia gotowości do odbioru końcowego</w:t>
      </w:r>
      <w:r w:rsidR="00FD7F3B" w:rsidRPr="008958DE">
        <w:rPr>
          <w:rFonts w:ascii="Cambria" w:hAnsi="Cambria" w:cs="Calibri Light"/>
          <w:bCs/>
          <w:color w:val="auto"/>
          <w:sz w:val="21"/>
          <w:szCs w:val="21"/>
          <w:shd w:val="clear" w:color="auto" w:fill="FFFFFF"/>
        </w:rPr>
        <w:t xml:space="preserve"> robót budowlanych</w:t>
      </w:r>
      <w:r w:rsidR="00F46C2E" w:rsidRPr="008958DE">
        <w:rPr>
          <w:rFonts w:ascii="Cambria" w:hAnsi="Cambria" w:cs="Calibri Light"/>
          <w:bCs/>
          <w:color w:val="auto"/>
          <w:sz w:val="21"/>
          <w:szCs w:val="21"/>
          <w:shd w:val="clear" w:color="auto" w:fill="FFFFFF"/>
        </w:rPr>
        <w:t xml:space="preserve">, o ile </w:t>
      </w:r>
      <w:r w:rsidR="007F5934" w:rsidRPr="008958DE">
        <w:rPr>
          <w:rFonts w:ascii="Cambria" w:hAnsi="Cambria" w:cs="Calibri Light"/>
          <w:bCs/>
          <w:color w:val="auto"/>
          <w:sz w:val="21"/>
          <w:szCs w:val="21"/>
          <w:shd w:val="clear" w:color="auto" w:fill="FFFFFF"/>
        </w:rPr>
        <w:t xml:space="preserve">nie będą mieć </w:t>
      </w:r>
      <w:r w:rsidR="00F46C2E" w:rsidRPr="008958DE">
        <w:rPr>
          <w:rFonts w:ascii="Cambria" w:hAnsi="Cambria" w:cs="Calibri Light"/>
          <w:bCs/>
          <w:color w:val="auto"/>
          <w:sz w:val="21"/>
          <w:szCs w:val="21"/>
          <w:shd w:val="clear" w:color="auto" w:fill="FFFFFF"/>
        </w:rPr>
        <w:t>wad istotnych</w:t>
      </w:r>
      <w:r w:rsidRPr="008958DE">
        <w:rPr>
          <w:rFonts w:ascii="Cambria" w:hAnsi="Cambria" w:cs="Calibri Light"/>
          <w:bCs/>
          <w:color w:val="auto"/>
          <w:sz w:val="21"/>
          <w:szCs w:val="21"/>
          <w:shd w:val="clear" w:color="auto" w:fill="FFFFFF"/>
        </w:rPr>
        <w:t>.</w:t>
      </w:r>
    </w:p>
    <w:p w14:paraId="28E80256" w14:textId="482F52E0" w:rsidR="00F517FB" w:rsidRPr="008958DE" w:rsidRDefault="00F517FB"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xml:space="preserve">§ </w:t>
      </w:r>
      <w:r w:rsidR="002F3BCF" w:rsidRPr="008958DE">
        <w:rPr>
          <w:rFonts w:ascii="Cambria" w:hAnsi="Cambria" w:cs="Calibri Light"/>
          <w:b/>
          <w:bCs/>
          <w:color w:val="auto"/>
          <w:sz w:val="21"/>
          <w:szCs w:val="21"/>
        </w:rPr>
        <w:t>5</w:t>
      </w:r>
      <w:r w:rsidRPr="008958DE">
        <w:rPr>
          <w:rFonts w:ascii="Cambria" w:hAnsi="Cambria" w:cs="Calibri Light"/>
          <w:b/>
          <w:bCs/>
          <w:smallCaps/>
          <w:color w:val="auto"/>
          <w:sz w:val="21"/>
          <w:szCs w:val="21"/>
          <w:shd w:val="clear" w:color="auto" w:fill="FFFFFF"/>
        </w:rPr>
        <w:t xml:space="preserve"> Obowiązki i uprawnienia Wykonawcy</w:t>
      </w:r>
    </w:p>
    <w:p w14:paraId="67AE5EE1" w14:textId="77777777" w:rsidR="00F517FB" w:rsidRPr="008958DE" w:rsidRDefault="00F517FB" w:rsidP="008958DE">
      <w:pPr>
        <w:pStyle w:val="Akapitzlist"/>
        <w:numPr>
          <w:ilvl w:val="3"/>
          <w:numId w:val="6"/>
        </w:numPr>
        <w:spacing w:before="60" w:after="60" w:line="276" w:lineRule="auto"/>
        <w:ind w:left="567" w:hanging="567"/>
        <w:contextualSpacing w:val="0"/>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Do obowiązków Wykonawcy należy w szczególności:</w:t>
      </w:r>
    </w:p>
    <w:p w14:paraId="277ABC13" w14:textId="389191DA"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wykonanie robót wchodzących w zakres Przedmiotu Umowy zgodnie z Umową, zasadami wiedzy technicznej, obowiązującymi warunkami technicznymi, przepisami prawa;</w:t>
      </w:r>
    </w:p>
    <w:p w14:paraId="22A3C585"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protokolarne przejęcie Placu Budowy;</w:t>
      </w:r>
    </w:p>
    <w:p w14:paraId="7FDD3DA7"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wykonanie Przedmiotu Umowy przy udziale wykwalifikowanego personelu oraz wyposażenie personelu w sprzęt ochrony osobistej i narzędzia  niezbędne do prawidłowego wykonania Przedmiotu Umowy;</w:t>
      </w:r>
    </w:p>
    <w:p w14:paraId="659334AA"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na żądanie Zamawiającego przedstawienie kopie dokumentów poświadczających aktualność badań lekarskich i szkoleń BHP wszystkich osób realizujących Przedmiot Umowy;</w:t>
      </w:r>
    </w:p>
    <w:p w14:paraId="5B58477B"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na żądanie Zamawiającego usunięcie z Placu Budowy osoby z personelu Wykonawcy, które swoim zachowaniem utrudniają realizację Umowy;</w:t>
      </w:r>
    </w:p>
    <w:p w14:paraId="64BB1ED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799AD9D2"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korzystania wyłącznie ze sprawnych technicznie maszyn i urządzeń;</w:t>
      </w:r>
    </w:p>
    <w:p w14:paraId="44A34493"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na każde żądanie Zamawiającego przedstawienie wszelkich dokumentów wymagane dla dopuszczenia do eksploatacji używanych maszyn i urządzeń;</w:t>
      </w:r>
    </w:p>
    <w:p w14:paraId="468A9BD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lastRenderedPageBreak/>
        <w:t>realizacja zaleceń i poleceń Zamawiającego;</w:t>
      </w:r>
    </w:p>
    <w:p w14:paraId="4E8931D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zgłaszania do odbioru poszczególnych robót, w tym zanikających lub ulegających zakryciu;</w:t>
      </w:r>
    </w:p>
    <w:p w14:paraId="0048E6F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14:paraId="07D027A9"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 xml:space="preserve">skompletowanie i przedstawienie Zamawiającemu dokumentów pozwalających na ocenę prawidłowego wykonania Przedmiot Umowy, a w szczególności: dokumentację podwykonawczą, instrukcje obsługi i eksploatacji, dziennik budowy itp. </w:t>
      </w:r>
    </w:p>
    <w:p w14:paraId="578E20C9"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ubezpieczenia na zasadach opisanych w Umowie;</w:t>
      </w:r>
    </w:p>
    <w:p w14:paraId="028CB58D"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zabezpieczenia oraz ochrony przed uszkodzeniem, zniszczeniem wykonanych robót do czasu końcowego odbioru przez Zamawiającego;</w:t>
      </w:r>
    </w:p>
    <w:p w14:paraId="6B1D940C"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przestrzegania przepisów prawa budowlanego, bezpieczeństwa i higieny pracy, bezpieczeństwa przeciwpożarowego, ;</w:t>
      </w:r>
    </w:p>
    <w:p w14:paraId="68C5888B"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zachowania czystości Placu Budowy i zaplecza budowy;</w:t>
      </w:r>
    </w:p>
    <w:p w14:paraId="7D143AE6"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zachowania czystości dróg publicznych;</w:t>
      </w:r>
    </w:p>
    <w:p w14:paraId="0C2473CE"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zapewnienie ochrony środowiska na Placu Budowy oraz w bezpośrednim otoczeniu;</w:t>
      </w:r>
    </w:p>
    <w:p w14:paraId="6D7B6F30" w14:textId="77777777"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płacenie wynagrodzenia na rzecz Podwykonawców;</w:t>
      </w:r>
    </w:p>
    <w:p w14:paraId="33657DF9" w14:textId="49639F70" w:rsidR="00F517FB" w:rsidRPr="008958DE" w:rsidRDefault="00F517FB" w:rsidP="008958DE">
      <w:pPr>
        <w:pStyle w:val="Akapitzlist"/>
        <w:numPr>
          <w:ilvl w:val="0"/>
          <w:numId w:val="7"/>
        </w:numPr>
        <w:spacing w:before="60" w:after="60" w:line="276" w:lineRule="auto"/>
        <w:ind w:left="1418"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sporządzen</w:t>
      </w:r>
      <w:r w:rsidR="00A330B7" w:rsidRPr="008958DE">
        <w:rPr>
          <w:rFonts w:ascii="Cambria" w:hAnsi="Cambria" w:cs="Calibri Light"/>
          <w:bCs/>
          <w:sz w:val="21"/>
          <w:szCs w:val="21"/>
          <w:shd w:val="clear" w:color="auto" w:fill="FFFFFF"/>
        </w:rPr>
        <w:t>ia dokumentacji podwykonawczej.</w:t>
      </w:r>
    </w:p>
    <w:p w14:paraId="579E84E9" w14:textId="77777777" w:rsidR="00F517FB" w:rsidRPr="008958DE" w:rsidRDefault="00F517FB" w:rsidP="008958DE">
      <w:pPr>
        <w:pStyle w:val="Akapitzlist"/>
        <w:numPr>
          <w:ilvl w:val="3"/>
          <w:numId w:val="6"/>
        </w:numPr>
        <w:spacing w:before="60" w:after="60" w:line="276" w:lineRule="auto"/>
        <w:ind w:left="567" w:hanging="567"/>
        <w:contextualSpacing w:val="0"/>
        <w:jc w:val="both"/>
        <w:rPr>
          <w:rFonts w:ascii="Cambria" w:hAnsi="Cambria" w:cs="Calibri Light"/>
          <w:smallCaps/>
          <w:sz w:val="21"/>
          <w:szCs w:val="21"/>
          <w:shd w:val="clear" w:color="auto" w:fill="FFFFFF"/>
        </w:rPr>
      </w:pPr>
      <w:r w:rsidRPr="008958DE">
        <w:rPr>
          <w:rFonts w:ascii="Cambria" w:hAnsi="Cambria" w:cs="Calibri Light"/>
          <w:bCs/>
          <w:sz w:val="21"/>
          <w:szCs w:val="21"/>
          <w:shd w:val="clear" w:color="auto" w:fill="FFFFFF"/>
        </w:rPr>
        <w:t xml:space="preserve">Wykonawca będzie odpowiedzialny za cały sprzęt Wykonawcy. </w:t>
      </w:r>
    </w:p>
    <w:p w14:paraId="41B2CAB6" w14:textId="77777777" w:rsidR="00B13628" w:rsidRPr="008958DE" w:rsidRDefault="00F517FB" w:rsidP="008958DE">
      <w:pPr>
        <w:pStyle w:val="Akapitzlist"/>
        <w:numPr>
          <w:ilvl w:val="3"/>
          <w:numId w:val="6"/>
        </w:numPr>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Wszelkie urządzenia i materiały 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B96493" w:rsidRPr="008958DE">
        <w:rPr>
          <w:rFonts w:ascii="Cambria" w:hAnsi="Cambria" w:cs="Calibri Light"/>
          <w:sz w:val="21"/>
          <w:szCs w:val="21"/>
          <w:shd w:val="clear" w:color="auto" w:fill="FFFFFF"/>
        </w:rPr>
        <w:t>.</w:t>
      </w:r>
    </w:p>
    <w:p w14:paraId="084F1622" w14:textId="49C734A6" w:rsidR="00B13628" w:rsidRPr="008958DE" w:rsidRDefault="00B96493" w:rsidP="008958DE">
      <w:pPr>
        <w:pStyle w:val="Akapitzlist"/>
        <w:numPr>
          <w:ilvl w:val="3"/>
          <w:numId w:val="6"/>
        </w:numPr>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Przedmiot Umowy będzie wykonywany przez Wykonawcę przy pomocy personelu wskazanego w Ofercie</w:t>
      </w:r>
      <w:r w:rsidR="00146D70" w:rsidRPr="008958DE">
        <w:rPr>
          <w:rFonts w:ascii="Cambria" w:hAnsi="Cambria" w:cs="Calibri Light"/>
          <w:sz w:val="21"/>
          <w:szCs w:val="21"/>
          <w:shd w:val="clear" w:color="auto" w:fill="FFFFFF"/>
        </w:rPr>
        <w:t xml:space="preserve"> i dokumentach złożonych w Postępowaniu</w:t>
      </w:r>
      <w:r w:rsidRPr="008958DE">
        <w:rPr>
          <w:rFonts w:ascii="Cambria" w:hAnsi="Cambria" w:cs="Calibri Light"/>
          <w:sz w:val="21"/>
          <w:szCs w:val="21"/>
          <w:shd w:val="clear" w:color="auto" w:fill="FFFFFF"/>
        </w:rPr>
        <w:t xml:space="preserve">. </w:t>
      </w:r>
    </w:p>
    <w:p w14:paraId="2F0798EC" w14:textId="5D10D2BE" w:rsidR="00DE47B2" w:rsidRPr="008958DE" w:rsidRDefault="00DE47B2" w:rsidP="008958DE">
      <w:pPr>
        <w:pStyle w:val="Akapitzlist"/>
        <w:spacing w:before="360" w:after="120" w:line="276" w:lineRule="auto"/>
        <w:ind w:left="0"/>
        <w:contextualSpacing w:val="0"/>
        <w:jc w:val="center"/>
        <w:rPr>
          <w:rFonts w:ascii="Cambria" w:hAnsi="Cambria" w:cs="Calibri Light"/>
          <w:b/>
          <w:sz w:val="21"/>
          <w:szCs w:val="21"/>
          <w:shd w:val="clear" w:color="auto" w:fill="FFFFFF"/>
        </w:rPr>
      </w:pPr>
      <w:r w:rsidRPr="008958DE">
        <w:rPr>
          <w:rFonts w:ascii="Cambria" w:hAnsi="Cambria" w:cs="Calibri Light"/>
          <w:b/>
          <w:sz w:val="21"/>
          <w:szCs w:val="21"/>
          <w:shd w:val="clear" w:color="auto" w:fill="FFFFFF"/>
        </w:rPr>
        <w:t>§ 6</w:t>
      </w:r>
      <w:r w:rsidRPr="008958DE">
        <w:rPr>
          <w:rFonts w:ascii="Cambria" w:hAnsi="Cambria" w:cs="Calibri Light"/>
          <w:b/>
          <w:smallCaps/>
          <w:sz w:val="21"/>
          <w:szCs w:val="21"/>
          <w:shd w:val="clear" w:color="auto" w:fill="FFFFFF"/>
        </w:rPr>
        <w:t xml:space="preserve"> </w:t>
      </w:r>
      <w:r w:rsidR="00A345CC" w:rsidRPr="008958DE">
        <w:rPr>
          <w:rFonts w:ascii="Cambria" w:hAnsi="Cambria" w:cs="Calibri Light"/>
          <w:b/>
          <w:smallCaps/>
          <w:sz w:val="21"/>
          <w:szCs w:val="21"/>
          <w:shd w:val="clear" w:color="auto" w:fill="FFFFFF"/>
        </w:rPr>
        <w:t>Obowiązki i uprawnienia Zamawiającego</w:t>
      </w:r>
    </w:p>
    <w:p w14:paraId="51826828" w14:textId="47EECCB7" w:rsidR="00DE47B2" w:rsidRPr="008958DE" w:rsidRDefault="00DE47B2" w:rsidP="008958DE">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Poza innymi obowiązkami określonymi w Umowie lub wynikającymi z przepisów prawa, Zamawiający jest obowiązany do:</w:t>
      </w:r>
    </w:p>
    <w:p w14:paraId="12E298E1" w14:textId="0BE0C096"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wprowadzenie Wykonawcy na Plac Budowy;</w:t>
      </w:r>
    </w:p>
    <w:p w14:paraId="1A0FBB1E" w14:textId="4848E294"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 przypadku, gdy zgodnie z przepisami prawa budowlanego personel Wykonawcy będzie uprawniony do dokonywania wpisów w dzienniku budowy udostępnienia Wykonawcy dziennika budowy;</w:t>
      </w:r>
    </w:p>
    <w:p w14:paraId="688A3D65" w14:textId="2F29286D"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wskazania Wykonawcy powierzchni do składowania urządzeń i materiałów;</w:t>
      </w:r>
    </w:p>
    <w:p w14:paraId="1A62412E" w14:textId="59009D36"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dokonywania odbiorów Przedmiotu Umowy w terminach i na zasadach określonych w Umowie;</w:t>
      </w:r>
    </w:p>
    <w:p w14:paraId="466B545B" w14:textId="02A976CC"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lastRenderedPageBreak/>
        <w:t>zwalniania Zabezpieczenia na zasadach określonych w Umowie</w:t>
      </w:r>
      <w:r w:rsidR="00203E93">
        <w:rPr>
          <w:rFonts w:ascii="Cambria" w:hAnsi="Cambria" w:cs="Calibri Light"/>
          <w:sz w:val="21"/>
          <w:szCs w:val="21"/>
          <w:shd w:val="clear" w:color="auto" w:fill="FFFFFF"/>
        </w:rPr>
        <w:t xml:space="preserve"> (jeżeli dotyczy)</w:t>
      </w:r>
      <w:r w:rsidRPr="008958DE">
        <w:rPr>
          <w:rFonts w:ascii="Cambria" w:hAnsi="Cambria" w:cs="Calibri Light"/>
          <w:sz w:val="21"/>
          <w:szCs w:val="21"/>
          <w:shd w:val="clear" w:color="auto" w:fill="FFFFFF"/>
        </w:rPr>
        <w:t>;</w:t>
      </w:r>
    </w:p>
    <w:p w14:paraId="1E900E50" w14:textId="1E8B58B9" w:rsidR="00DE47B2" w:rsidRPr="008958DE" w:rsidRDefault="00DE47B2" w:rsidP="008958DE">
      <w:pPr>
        <w:pStyle w:val="Akapitzlist"/>
        <w:numPr>
          <w:ilvl w:val="1"/>
          <w:numId w:val="10"/>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zapłaty Wykonawcy wynagrodzenia w terminach wskazanych w Umowie za roboty wykonane </w:t>
      </w:r>
      <w:r w:rsidR="00121D51" w:rsidRPr="008958DE">
        <w:rPr>
          <w:rFonts w:ascii="Cambria" w:hAnsi="Cambria" w:cs="Calibri Light"/>
          <w:sz w:val="21"/>
          <w:szCs w:val="21"/>
          <w:shd w:val="clear" w:color="auto" w:fill="FFFFFF"/>
        </w:rPr>
        <w:t>zgodnie z postanowieniami Umowy.</w:t>
      </w:r>
    </w:p>
    <w:p w14:paraId="6A6519E3" w14:textId="3F1E0230" w:rsidR="00DE47B2" w:rsidRPr="008958DE" w:rsidRDefault="00DE47B2" w:rsidP="008958DE">
      <w:pPr>
        <w:pStyle w:val="Akapitzlist"/>
        <w:numPr>
          <w:ilvl w:val="0"/>
          <w:numId w:val="8"/>
        </w:numPr>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Zamawiający jest uprawniony do:</w:t>
      </w:r>
    </w:p>
    <w:p w14:paraId="439F0463" w14:textId="38F5E0B8"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 dotyczących usuwania wad i usterek stwierdzonych podczas wykonywania Przedmiotu Umowy;</w:t>
      </w:r>
    </w:p>
    <w:p w14:paraId="46782B85" w14:textId="4BBABDD9"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żądania usunięcia z Placu Budowy podmiotów lub osób, które w ocenie Zamawiającego nie legitymują się wymaganymi kwalifikacjami lub których obecność jest zbędna z punktu widzenia Przedmiotu Umowy;</w:t>
      </w:r>
    </w:p>
    <w:p w14:paraId="779E5A5A" w14:textId="0FA358FD" w:rsidR="00DE47B2" w:rsidRPr="008958DE" w:rsidRDefault="000D05B0"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wyznaczenia</w:t>
      </w:r>
      <w:r w:rsidR="00DE47B2" w:rsidRPr="008958DE">
        <w:rPr>
          <w:rFonts w:ascii="Cambria" w:hAnsi="Cambria" w:cs="Calibri Light"/>
          <w:sz w:val="21"/>
          <w:szCs w:val="21"/>
          <w:shd w:val="clear" w:color="auto" w:fill="FFFFFF"/>
        </w:rPr>
        <w:t xml:space="preserve"> inspektora nadzoru, który będzie sprawował obowiązki i uprawnienia przypisane Zamawiającemu w Umowie („In</w:t>
      </w:r>
      <w:r w:rsidR="00F962CE" w:rsidRPr="008958DE">
        <w:rPr>
          <w:rFonts w:ascii="Cambria" w:hAnsi="Cambria" w:cs="Calibri Light"/>
          <w:sz w:val="21"/>
          <w:szCs w:val="21"/>
          <w:shd w:val="clear" w:color="auto" w:fill="FFFFFF"/>
        </w:rPr>
        <w:t>spektor</w:t>
      </w:r>
      <w:r w:rsidR="00DE47B2" w:rsidRPr="008958DE">
        <w:rPr>
          <w:rFonts w:ascii="Cambria" w:hAnsi="Cambria" w:cs="Calibri Light"/>
          <w:sz w:val="21"/>
          <w:szCs w:val="21"/>
          <w:shd w:val="clear" w:color="auto" w:fill="FFFFFF"/>
        </w:rPr>
        <w:t xml:space="preserve">”). </w:t>
      </w:r>
    </w:p>
    <w:p w14:paraId="5A4812F5" w14:textId="68FDBA65"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In</w:t>
      </w:r>
      <w:r w:rsidR="00F962CE" w:rsidRPr="008958DE">
        <w:rPr>
          <w:rFonts w:ascii="Cambria" w:hAnsi="Cambria" w:cs="Calibri Light"/>
          <w:sz w:val="21"/>
          <w:szCs w:val="21"/>
          <w:shd w:val="clear" w:color="auto" w:fill="FFFFFF"/>
        </w:rPr>
        <w:t>spekto</w:t>
      </w:r>
      <w:r w:rsidRPr="008958DE">
        <w:rPr>
          <w:rFonts w:ascii="Cambria" w:hAnsi="Cambria" w:cs="Calibri Light"/>
          <w:sz w:val="21"/>
          <w:szCs w:val="21"/>
          <w:shd w:val="clear" w:color="auto" w:fill="FFFFFF"/>
        </w:rPr>
        <w:t>r nie będzie miał uprawnień do dokonywania zmiany Umowy. In</w:t>
      </w:r>
      <w:r w:rsidR="00F962CE" w:rsidRPr="008958DE">
        <w:rPr>
          <w:rFonts w:ascii="Cambria" w:hAnsi="Cambria" w:cs="Calibri Light"/>
          <w:sz w:val="21"/>
          <w:szCs w:val="21"/>
          <w:shd w:val="clear" w:color="auto" w:fill="FFFFFF"/>
        </w:rPr>
        <w:t xml:space="preserve">spektor </w:t>
      </w:r>
      <w:r w:rsidRPr="008958DE">
        <w:rPr>
          <w:rFonts w:ascii="Cambria" w:hAnsi="Cambria" w:cs="Calibri Light"/>
          <w:sz w:val="21"/>
          <w:szCs w:val="21"/>
          <w:shd w:val="clear" w:color="auto" w:fill="FFFFFF"/>
        </w:rPr>
        <w:t>będzie mógł jednakże zaproponować wprowadzenie poprawek do wszystkich części Umowy, które są w jego opinii konieczne lub uzasadnione. Wszelkie poprawki lub zmiany do jakiejkolwiek części Umowy zostaną wprowadzone zgodnie z postanowieniami Umowy dotyczącymi jej zmian. In</w:t>
      </w:r>
      <w:r w:rsidR="0024217C" w:rsidRPr="008958DE">
        <w:rPr>
          <w:rFonts w:ascii="Cambria" w:hAnsi="Cambria" w:cs="Calibri Light"/>
          <w:sz w:val="21"/>
          <w:szCs w:val="21"/>
          <w:shd w:val="clear" w:color="auto" w:fill="FFFFFF"/>
        </w:rPr>
        <w:t xml:space="preserve">spektor </w:t>
      </w:r>
      <w:r w:rsidRPr="008958DE">
        <w:rPr>
          <w:rFonts w:ascii="Cambria" w:hAnsi="Cambria" w:cs="Calibri Light"/>
          <w:sz w:val="21"/>
          <w:szCs w:val="21"/>
          <w:shd w:val="clear" w:color="auto" w:fill="FFFFFF"/>
        </w:rPr>
        <w:t>nie ma uprawnień do zwalniania Wykonawcy z jego obowiązków, zobowiązań lub odpowiedzialności, które ponosi Wykonawca w świetle postanowień Umowy, ani nie ma uprawnień do odstępowania od realizacji jakichkolwiek części robót bez uprzedniej zgody Zamawiającego.</w:t>
      </w:r>
      <w:r w:rsidRPr="008958DE">
        <w:rPr>
          <w:rFonts w:ascii="Cambria" w:hAnsi="Cambria" w:cs="Calibri Light"/>
          <w:sz w:val="21"/>
          <w:szCs w:val="21"/>
          <w:shd w:val="clear" w:color="auto" w:fill="FFFFFF"/>
        </w:rPr>
        <w:tab/>
      </w:r>
    </w:p>
    <w:p w14:paraId="604BA129" w14:textId="6FD3FB0A"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In</w:t>
      </w:r>
      <w:r w:rsidR="00F962CE" w:rsidRPr="008958DE">
        <w:rPr>
          <w:rFonts w:ascii="Cambria" w:hAnsi="Cambria" w:cs="Calibri Light"/>
          <w:sz w:val="21"/>
          <w:szCs w:val="21"/>
          <w:shd w:val="clear" w:color="auto" w:fill="FFFFFF"/>
        </w:rPr>
        <w:t>spektor</w:t>
      </w:r>
      <w:r w:rsidRPr="008958DE">
        <w:rPr>
          <w:rFonts w:ascii="Cambria" w:hAnsi="Cambria" w:cs="Calibri Light"/>
          <w:sz w:val="21"/>
          <w:szCs w:val="21"/>
          <w:shd w:val="clear" w:color="auto" w:fill="FFFFFF"/>
        </w:rPr>
        <w:t xml:space="preserve"> będzie koordynować czynności nadzoru inwestorskiego zgodni</w:t>
      </w:r>
      <w:r w:rsidR="00F962CE" w:rsidRPr="008958DE">
        <w:rPr>
          <w:rFonts w:ascii="Cambria" w:hAnsi="Cambria" w:cs="Calibri Light"/>
          <w:sz w:val="21"/>
          <w:szCs w:val="21"/>
          <w:shd w:val="clear" w:color="auto" w:fill="FFFFFF"/>
        </w:rPr>
        <w:t>e z art. 27 Prawa Budowlanego.</w:t>
      </w:r>
      <w:r w:rsidR="00F962CE" w:rsidRPr="008958DE">
        <w:rPr>
          <w:rFonts w:ascii="Cambria" w:hAnsi="Cambria" w:cs="Calibri Light"/>
          <w:sz w:val="21"/>
          <w:szCs w:val="21"/>
          <w:shd w:val="clear" w:color="auto" w:fill="FFFFFF"/>
        </w:rPr>
        <w:tab/>
      </w:r>
    </w:p>
    <w:p w14:paraId="50729296" w14:textId="495C47F1" w:rsidR="00DE47B2" w:rsidRPr="008958DE" w:rsidRDefault="00DE47B2" w:rsidP="008958DE">
      <w:pPr>
        <w:pStyle w:val="Akapitzlist"/>
        <w:spacing w:before="60" w:after="60" w:line="276" w:lineRule="auto"/>
        <w:ind w:left="1418"/>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będzie przyjmował polecenia wyłącznie od Zamawiającego lub działającego w jego imieniu In</w:t>
      </w:r>
      <w:r w:rsidR="00F962CE" w:rsidRPr="008958DE">
        <w:rPr>
          <w:rFonts w:ascii="Cambria" w:hAnsi="Cambria" w:cs="Calibri Light"/>
          <w:sz w:val="21"/>
          <w:szCs w:val="21"/>
          <w:shd w:val="clear" w:color="auto" w:fill="FFFFFF"/>
        </w:rPr>
        <w:t>spektora</w:t>
      </w:r>
      <w:r w:rsidRPr="008958DE">
        <w:rPr>
          <w:rFonts w:ascii="Cambria" w:hAnsi="Cambria" w:cs="Calibri Light"/>
          <w:sz w:val="21"/>
          <w:szCs w:val="21"/>
          <w:shd w:val="clear" w:color="auto" w:fill="FFFFFF"/>
        </w:rPr>
        <w:t>. Jeżeli jednak polecenie będzie stanowiło zmianę Umowy, to w takiej sytuacji Strony postąpią zgodnie z postanowieniami Umowy dotyczącymi jej zmian.</w:t>
      </w:r>
    </w:p>
    <w:p w14:paraId="566E6586" w14:textId="6F7FD251" w:rsidR="00DE47B2" w:rsidRPr="008958DE" w:rsidRDefault="00DE47B2" w:rsidP="008958DE">
      <w:pPr>
        <w:pStyle w:val="Akapitzlist"/>
        <w:numPr>
          <w:ilvl w:val="3"/>
          <w:numId w:val="9"/>
        </w:numPr>
        <w:spacing w:before="60" w:after="60" w:line="276" w:lineRule="auto"/>
        <w:ind w:left="1418"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organizowania rady budowy z udziałem przedstawicieli Wykonawcy, inspektorów nadzoru oraz innych zaproszonych osób. Celem rad budowy będzie omawianie bieżących spraw dotyczących wykonania i zaawansowania Przedmiotu Umowy. Terminy rad budowy będzie ustalał Zamawiający lub działający w jego imieniu Inżynier, </w:t>
      </w:r>
      <w:r w:rsidR="00DC3B1A" w:rsidRPr="008958DE">
        <w:rPr>
          <w:rFonts w:ascii="Cambria" w:hAnsi="Cambria" w:cs="Calibri Light"/>
          <w:sz w:val="21"/>
          <w:szCs w:val="21"/>
          <w:shd w:val="clear" w:color="auto" w:fill="FFFFFF"/>
        </w:rPr>
        <w:t xml:space="preserve">nie rzadziej jednak niż raz na </w:t>
      </w:r>
      <w:r w:rsidR="005C2371" w:rsidRPr="008958DE">
        <w:rPr>
          <w:rFonts w:ascii="Cambria" w:hAnsi="Cambria" w:cs="Calibri Light"/>
          <w:sz w:val="21"/>
          <w:szCs w:val="21"/>
          <w:shd w:val="clear" w:color="auto" w:fill="FFFFFF"/>
        </w:rPr>
        <w:t>14 dni</w:t>
      </w:r>
      <w:r w:rsidRPr="008958DE">
        <w:rPr>
          <w:rFonts w:ascii="Cambria" w:hAnsi="Cambria" w:cs="Calibri Light"/>
          <w:sz w:val="21"/>
          <w:szCs w:val="21"/>
          <w:shd w:val="clear" w:color="auto" w:fill="FFFFFF"/>
        </w:rPr>
        <w:t>. Rady budowy będą prowadzone i protokołowane przez Zamawiającego lub działającego w jego imieniu Inżyniera, a kopie protokołu będą w ciągu 3 dni dostarczone Wykonawcy.</w:t>
      </w:r>
    </w:p>
    <w:p w14:paraId="3BA7F711" w14:textId="77777777" w:rsidR="00A25BD3" w:rsidRPr="008958DE" w:rsidRDefault="00DE47B2" w:rsidP="008958DE">
      <w:pPr>
        <w:pStyle w:val="Akapitzlist"/>
        <w:numPr>
          <w:ilvl w:val="0"/>
          <w:numId w:val="8"/>
        </w:numPr>
        <w:spacing w:before="60" w:after="12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Zamawiający może wydać Wykonawcy polecenia wykonania koniecznych robót lub usunięcia wad lub usterek. Polecenie Zamawiającego będzie traktowane jako działanie zgodne z Umową.  </w:t>
      </w:r>
    </w:p>
    <w:p w14:paraId="5EF97B9F" w14:textId="1B1757A6" w:rsidR="00AB2B83" w:rsidRPr="008958DE" w:rsidRDefault="00DE47B2" w:rsidP="008958DE">
      <w:pPr>
        <w:pStyle w:val="Akapitzlist"/>
        <w:numPr>
          <w:ilvl w:val="0"/>
          <w:numId w:val="8"/>
        </w:numPr>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zobowiązuje się zastosować do wszystkich poleceń Zamawiającego o których mowa w ust. 3. W miarę możliwości polecenia powinny mieć formę pisemną. W przypadku wydania przez Zamawiającego ustnego polecenia i otrzymania w terminie 2 dni po wydaniu polecenia, pisemnego potwierdzenia przyjęcia polecenia od Wykonawcy lub nie otrzymania przez Zamawiającego pisemnego odrzucenia polecenia w ciągu 2 dni  po otrzymaniu takiego polecenia, to polecenie Zamawiającego uznaje się za przyjęte do realizacji przez Wykonawcę.</w:t>
      </w:r>
    </w:p>
    <w:p w14:paraId="440C5107" w14:textId="618A10D3" w:rsidR="00873521" w:rsidRPr="008958DE" w:rsidRDefault="00873521" w:rsidP="008958DE">
      <w:pPr>
        <w:suppressAutoHyphens/>
        <w:autoSpaceDE w:val="0"/>
        <w:spacing w:before="360" w:after="120" w:line="276" w:lineRule="auto"/>
        <w:ind w:left="340"/>
        <w:jc w:val="center"/>
        <w:rPr>
          <w:rFonts w:ascii="Cambria" w:hAnsi="Cambria" w:cs="Arial"/>
          <w:smallCaps/>
          <w:sz w:val="21"/>
          <w:szCs w:val="21"/>
        </w:rPr>
      </w:pPr>
      <w:r w:rsidRPr="008958DE">
        <w:rPr>
          <w:rFonts w:ascii="Cambria" w:hAnsi="Cambria" w:cs="Calibri Light"/>
          <w:b/>
          <w:sz w:val="21"/>
          <w:szCs w:val="21"/>
          <w:shd w:val="clear" w:color="auto" w:fill="FFFFFF"/>
        </w:rPr>
        <w:t xml:space="preserve">§ 7 </w:t>
      </w:r>
      <w:r w:rsidR="00A345CC" w:rsidRPr="008958DE">
        <w:rPr>
          <w:rFonts w:ascii="Cambria" w:hAnsi="Cambria" w:cs="Arial"/>
          <w:b/>
          <w:smallCaps/>
          <w:sz w:val="21"/>
          <w:szCs w:val="21"/>
        </w:rPr>
        <w:t>Przedstawiciele Stron</w:t>
      </w:r>
    </w:p>
    <w:p w14:paraId="677A2071" w14:textId="4395212D" w:rsidR="0057490F" w:rsidRPr="008958DE" w:rsidRDefault="0057490F" w:rsidP="008958DE">
      <w:pPr>
        <w:numPr>
          <w:ilvl w:val="0"/>
          <w:numId w:val="11"/>
        </w:numPr>
        <w:tabs>
          <w:tab w:val="clear" w:pos="340"/>
          <w:tab w:val="num" w:pos="567"/>
        </w:tabs>
        <w:suppressAutoHyphens/>
        <w:autoSpaceDE w:val="0"/>
        <w:spacing w:before="60" w:after="60" w:line="276" w:lineRule="auto"/>
        <w:ind w:left="567" w:hanging="567"/>
        <w:jc w:val="both"/>
        <w:rPr>
          <w:rFonts w:ascii="Cambria" w:hAnsi="Cambria" w:cs="Arial"/>
          <w:sz w:val="21"/>
          <w:szCs w:val="21"/>
        </w:rPr>
      </w:pPr>
      <w:r w:rsidRPr="008958DE">
        <w:rPr>
          <w:rFonts w:ascii="Cambria" w:hAnsi="Cambria" w:cs="Arial"/>
          <w:sz w:val="21"/>
          <w:szCs w:val="21"/>
        </w:rPr>
        <w:lastRenderedPageBreak/>
        <w:t xml:space="preserve">Ze strony Zamawiającego nadzór nad robotami stanowiącymi przedmiot niniejszej umowy pełnić będzie _________________________. </w:t>
      </w:r>
    </w:p>
    <w:p w14:paraId="7D25F064" w14:textId="6DBE9C92" w:rsidR="00E6538D" w:rsidRPr="008958DE" w:rsidRDefault="00E052C3" w:rsidP="00E6538D">
      <w:pPr>
        <w:numPr>
          <w:ilvl w:val="0"/>
          <w:numId w:val="11"/>
        </w:numPr>
        <w:suppressAutoHyphens/>
        <w:autoSpaceDE w:val="0"/>
        <w:spacing w:before="60" w:after="60" w:line="276" w:lineRule="auto"/>
        <w:jc w:val="both"/>
        <w:rPr>
          <w:rFonts w:ascii="Cambria" w:hAnsi="Cambria" w:cs="Arial"/>
          <w:sz w:val="21"/>
          <w:szCs w:val="21"/>
        </w:rPr>
      </w:pPr>
      <w:r>
        <w:rPr>
          <w:rFonts w:ascii="Cambria" w:hAnsi="Cambria" w:cs="Arial"/>
          <w:sz w:val="21"/>
          <w:szCs w:val="21"/>
        </w:rPr>
        <w:t>Osobą uprawnioną przez Wykonawcę do utrzymywania bieżących kontaktów z Zamawiającym w trakcie wykonywania</w:t>
      </w:r>
      <w:r w:rsidR="00972966">
        <w:rPr>
          <w:rFonts w:ascii="Cambria" w:hAnsi="Cambria" w:cs="Arial"/>
          <w:sz w:val="21"/>
          <w:szCs w:val="21"/>
        </w:rPr>
        <w:t xml:space="preserve"> Umowy będzie……………………</w:t>
      </w:r>
      <w:r w:rsidR="00E6538D">
        <w:rPr>
          <w:rFonts w:ascii="Cambria" w:hAnsi="Cambria" w:cs="Arial"/>
          <w:sz w:val="21"/>
          <w:szCs w:val="21"/>
        </w:rPr>
        <w:t xml:space="preserve">……………………Tel…………………………………..e-mail……………………………………….. </w:t>
      </w:r>
      <w:r w:rsidR="0057490F" w:rsidRPr="008958DE">
        <w:rPr>
          <w:rFonts w:ascii="Cambria" w:hAnsi="Cambria" w:cs="Arial"/>
          <w:sz w:val="21"/>
          <w:szCs w:val="21"/>
        </w:rPr>
        <w:t xml:space="preserve"> </w:t>
      </w:r>
      <w:r w:rsidR="00E6538D">
        <w:rPr>
          <w:rFonts w:ascii="Cambria" w:hAnsi="Cambria" w:cs="Arial"/>
          <w:sz w:val="21"/>
          <w:szCs w:val="21"/>
        </w:rPr>
        <w:t>Osobą uprawnioną przez Zamawiającego do utrzymywania bieżących kontaktów z Wykonawcą w trakcie wykonywania Umowy będzie…………………………………………Tel…………………………………..e-mail………………………………………</w:t>
      </w:r>
      <w:r w:rsidR="001644A3">
        <w:rPr>
          <w:rFonts w:ascii="Cambria" w:hAnsi="Cambria" w:cs="Arial"/>
          <w:sz w:val="21"/>
          <w:szCs w:val="21"/>
        </w:rPr>
        <w:t>….</w:t>
      </w:r>
      <w:r w:rsidR="00E6538D">
        <w:rPr>
          <w:rFonts w:ascii="Cambria" w:hAnsi="Cambria" w:cs="Arial"/>
          <w:sz w:val="21"/>
          <w:szCs w:val="21"/>
        </w:rPr>
        <w:t xml:space="preserve"> </w:t>
      </w:r>
      <w:r w:rsidR="00E6538D" w:rsidRPr="008958DE">
        <w:rPr>
          <w:rFonts w:ascii="Cambria" w:hAnsi="Cambria" w:cs="Arial"/>
          <w:sz w:val="21"/>
          <w:szCs w:val="21"/>
        </w:rPr>
        <w:t xml:space="preserve"> </w:t>
      </w:r>
    </w:p>
    <w:p w14:paraId="76DFEAED" w14:textId="77777777" w:rsidR="008958DE" w:rsidRPr="008958DE" w:rsidRDefault="008958DE" w:rsidP="001644A3">
      <w:pPr>
        <w:suppressAutoHyphens/>
        <w:autoSpaceDE w:val="0"/>
        <w:spacing w:before="60" w:after="360" w:line="276" w:lineRule="auto"/>
        <w:jc w:val="both"/>
        <w:rPr>
          <w:rFonts w:ascii="Cambria" w:hAnsi="Cambria" w:cs="Arial"/>
          <w:sz w:val="21"/>
          <w:szCs w:val="21"/>
        </w:rPr>
      </w:pPr>
    </w:p>
    <w:p w14:paraId="6B2EA66C" w14:textId="4C8721EA" w:rsidR="00E72B78" w:rsidRPr="008958DE" w:rsidRDefault="001F4ABA" w:rsidP="008958DE">
      <w:pPr>
        <w:pStyle w:val="Akapitzlist"/>
        <w:suppressAutoHyphens/>
        <w:autoSpaceDE w:val="0"/>
        <w:spacing w:before="360" w:after="120" w:line="276" w:lineRule="auto"/>
        <w:ind w:left="340"/>
        <w:contextualSpacing w:val="0"/>
        <w:jc w:val="center"/>
        <w:rPr>
          <w:rFonts w:ascii="Cambria" w:hAnsi="Cambria" w:cs="Arial"/>
          <w:b/>
          <w:smallCaps/>
          <w:sz w:val="21"/>
          <w:szCs w:val="21"/>
        </w:rPr>
      </w:pPr>
      <w:r w:rsidRPr="008958DE">
        <w:rPr>
          <w:rFonts w:ascii="Cambria" w:hAnsi="Cambria" w:cs="Calibri Light"/>
          <w:b/>
          <w:sz w:val="21"/>
          <w:szCs w:val="21"/>
          <w:shd w:val="clear" w:color="auto" w:fill="FFFFFF"/>
        </w:rPr>
        <w:t>§ 8</w:t>
      </w:r>
      <w:r w:rsidR="00E72B78" w:rsidRPr="008958DE">
        <w:rPr>
          <w:rFonts w:ascii="Cambria" w:hAnsi="Cambria" w:cs="Calibri Light"/>
          <w:b/>
          <w:sz w:val="21"/>
          <w:szCs w:val="21"/>
          <w:shd w:val="clear" w:color="auto" w:fill="FFFFFF"/>
        </w:rPr>
        <w:t xml:space="preserve"> </w:t>
      </w:r>
      <w:r w:rsidR="00E72B78" w:rsidRPr="008958DE">
        <w:rPr>
          <w:rFonts w:ascii="Cambria" w:hAnsi="Cambria" w:cs="Arial"/>
          <w:b/>
          <w:smallCaps/>
          <w:sz w:val="21"/>
          <w:szCs w:val="21"/>
        </w:rPr>
        <w:t>Wynagrodzenie</w:t>
      </w:r>
    </w:p>
    <w:p w14:paraId="37A2943A" w14:textId="53F33299" w:rsidR="00E72B78" w:rsidRPr="008958DE" w:rsidRDefault="00AE3656" w:rsidP="008958DE">
      <w:pPr>
        <w:pStyle w:val="Akapitzlist"/>
        <w:numPr>
          <w:ilvl w:val="1"/>
          <w:numId w:val="11"/>
        </w:numPr>
        <w:tabs>
          <w:tab w:val="clear" w:pos="1440"/>
        </w:tabs>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Za wykonanie Przedmiotu Umowy Zamawiający zobowiązuje się zapłacić Wykonawcy wynagrodzenie w wysokości …………………………………………………………… zł brutto (s</w:t>
      </w:r>
      <w:r w:rsidR="007C1A12" w:rsidRPr="008958DE">
        <w:rPr>
          <w:rFonts w:ascii="Cambria" w:hAnsi="Cambria" w:cs="Arial"/>
          <w:sz w:val="21"/>
          <w:szCs w:val="21"/>
        </w:rPr>
        <w:t>łownie………………………………………………………………)</w:t>
      </w:r>
      <w:r w:rsidR="00241E77" w:rsidRPr="008958DE">
        <w:rPr>
          <w:rFonts w:ascii="Cambria" w:hAnsi="Cambria" w:cs="Arial"/>
          <w:sz w:val="21"/>
          <w:szCs w:val="21"/>
        </w:rPr>
        <w:t xml:space="preserve"> </w:t>
      </w:r>
      <w:r w:rsidRPr="008958DE">
        <w:rPr>
          <w:rFonts w:ascii="Cambria" w:hAnsi="Cambria" w:cs="Arial"/>
          <w:sz w:val="21"/>
          <w:szCs w:val="21"/>
        </w:rPr>
        <w:t>(dalej: „Wynagrodzenie”)</w:t>
      </w:r>
      <w:r w:rsidR="00241E77" w:rsidRPr="008958DE">
        <w:rPr>
          <w:rFonts w:ascii="Cambria" w:hAnsi="Cambria" w:cs="Arial"/>
          <w:sz w:val="21"/>
          <w:szCs w:val="21"/>
        </w:rPr>
        <w:t xml:space="preserve"> tj. netto ………………………………. zł (słownie: ……………………………………………….)</w:t>
      </w:r>
      <w:r w:rsidRPr="008958DE">
        <w:rPr>
          <w:rFonts w:ascii="Cambria" w:hAnsi="Cambria" w:cs="Arial"/>
          <w:sz w:val="21"/>
          <w:szCs w:val="21"/>
        </w:rPr>
        <w:t>.</w:t>
      </w:r>
    </w:p>
    <w:p w14:paraId="6DCC6634" w14:textId="77777777" w:rsidR="00E72B78" w:rsidRPr="008958DE" w:rsidRDefault="00E72B78"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jest wynagrodzeniem ryczałtowym w znaczeniu i ze skutkami wynikającymi z art. 632 KC. </w:t>
      </w:r>
    </w:p>
    <w:p w14:paraId="4DC7A20A"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obejmuje wszystkie koszty Wykonawcy związane z realizacją Przedmiotu Umowy.</w:t>
      </w:r>
    </w:p>
    <w:p w14:paraId="7EA04560" w14:textId="2A70D9CF"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uwzględnia wszystkie czynniki cenotwórcze związane z wykonaniem Przedmiotu Umowy, również te, które nie wynikają wprost z Umowy, a są niezbędne do wykonania Przedmiotu Umowy, jak w szczególności podatki, ewentualne cła, koszty uzgodnień, koszty robót przygotowawczych, koszty robót geologiczno-inżynierskich, koszty materiałów pomocniczych, koszty zajęcia pasa drogowego, </w:t>
      </w:r>
      <w:proofErr w:type="spellStart"/>
      <w:r w:rsidRPr="008958DE">
        <w:rPr>
          <w:rFonts w:ascii="Cambria" w:hAnsi="Cambria" w:cs="Arial"/>
          <w:sz w:val="21"/>
          <w:szCs w:val="21"/>
        </w:rPr>
        <w:t>odtworzeń</w:t>
      </w:r>
      <w:proofErr w:type="spellEnd"/>
      <w:r w:rsidRPr="008958DE">
        <w:rPr>
          <w:rFonts w:ascii="Cambria" w:hAnsi="Cambria" w:cs="Arial"/>
          <w:sz w:val="21"/>
          <w:szCs w:val="21"/>
        </w:rPr>
        <w:t>, koszty ewentualnej współpracy z innymi podmiotami w niezbędnym zakresie itp. oraz wszystkie koszty związane z warunkami stawianymi przez Zamawi</w:t>
      </w:r>
      <w:r w:rsidR="001E4BED" w:rsidRPr="008958DE">
        <w:rPr>
          <w:rFonts w:ascii="Cambria" w:hAnsi="Cambria" w:cs="Arial"/>
          <w:sz w:val="21"/>
          <w:szCs w:val="21"/>
        </w:rPr>
        <w:t>ającego w S</w:t>
      </w:r>
      <w:r w:rsidRPr="008958DE">
        <w:rPr>
          <w:rFonts w:ascii="Cambria" w:hAnsi="Cambria" w:cs="Arial"/>
          <w:sz w:val="21"/>
          <w:szCs w:val="21"/>
        </w:rPr>
        <w:t>WZ.</w:t>
      </w:r>
    </w:p>
    <w:p w14:paraId="65927BB8"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Wynagrodzenie uwzględnia koszty wykonania wszelkich dokumentów, opracowań, analiz itp., w tym m.in. dokumentacji </w:t>
      </w:r>
      <w:proofErr w:type="spellStart"/>
      <w:r w:rsidRPr="008958DE">
        <w:rPr>
          <w:rFonts w:ascii="Cambria" w:hAnsi="Cambria" w:cs="Arial"/>
          <w:sz w:val="21"/>
          <w:szCs w:val="21"/>
        </w:rPr>
        <w:t>geologiczno</w:t>
      </w:r>
      <w:proofErr w:type="spellEnd"/>
      <w:r w:rsidRPr="008958DE">
        <w:rPr>
          <w:rFonts w:ascii="Cambria" w:hAnsi="Cambria" w:cs="Arial"/>
          <w:sz w:val="21"/>
          <w:szCs w:val="21"/>
        </w:rPr>
        <w:t xml:space="preserve">–inżynierskiej, jeżeli z obowiązujących przepisów, wymagań odpowiednich organów, dostawców mediów oraz zasad sztuki inżynierskiej i dobrej praktyki wynika taka konieczność. </w:t>
      </w:r>
    </w:p>
    <w:p w14:paraId="3FA127D2" w14:textId="77777777" w:rsidR="007C1A12"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uwzględnia wykonanie wszystkich czynności i dostawę wszystkich towarów oraz materiałów niezbędnych do wykonania Przedmiotu Umowy.</w:t>
      </w:r>
    </w:p>
    <w:p w14:paraId="31683CB0" w14:textId="48711AC7" w:rsidR="00E72B78" w:rsidRPr="008958DE" w:rsidRDefault="007C1A12" w:rsidP="008958DE">
      <w:pPr>
        <w:pStyle w:val="Akapitzlist"/>
        <w:numPr>
          <w:ilvl w:val="1"/>
          <w:numId w:val="11"/>
        </w:numPr>
        <w:tabs>
          <w:tab w:val="clear" w:pos="144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Wynagrodzenie nie podlega waloryzacji w szczególności ze względu na wzrost kosztów produkcji, wahania kursów walutowych, wysokość inflacji, wzrost wskaźników cen w produkcji budowlano-montażowej itp.</w:t>
      </w:r>
    </w:p>
    <w:p w14:paraId="14E11FBB" w14:textId="227C7BD1" w:rsidR="008D43EC" w:rsidRPr="008958DE" w:rsidRDefault="00E72B78" w:rsidP="008958DE">
      <w:pPr>
        <w:suppressAutoHyphens/>
        <w:autoSpaceDE w:val="0"/>
        <w:spacing w:before="360" w:after="120" w:line="276" w:lineRule="auto"/>
        <w:jc w:val="center"/>
        <w:rPr>
          <w:rFonts w:ascii="Cambria" w:hAnsi="Cambria" w:cs="Arial"/>
          <w:b/>
          <w:smallCaps/>
          <w:sz w:val="21"/>
          <w:szCs w:val="21"/>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9</w:t>
      </w:r>
      <w:r w:rsidRPr="008958DE">
        <w:rPr>
          <w:rFonts w:ascii="Cambria" w:hAnsi="Cambria" w:cs="Calibri Light"/>
          <w:b/>
          <w:sz w:val="21"/>
          <w:szCs w:val="21"/>
          <w:shd w:val="clear" w:color="auto" w:fill="FFFFFF"/>
        </w:rPr>
        <w:t xml:space="preserve"> </w:t>
      </w:r>
      <w:r w:rsidRPr="008958DE">
        <w:rPr>
          <w:rFonts w:ascii="Cambria" w:hAnsi="Cambria" w:cs="Arial"/>
          <w:b/>
          <w:smallCaps/>
          <w:sz w:val="21"/>
          <w:szCs w:val="21"/>
        </w:rPr>
        <w:t>warunki płatności</w:t>
      </w:r>
    </w:p>
    <w:p w14:paraId="53A638BB"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Podstawą do wystawienia przez Wykonawcę faktur</w:t>
      </w:r>
      <w:r>
        <w:rPr>
          <w:rFonts w:ascii="Cambria" w:hAnsi="Cambria" w:cs="Arial"/>
          <w:sz w:val="21"/>
          <w:szCs w:val="21"/>
        </w:rPr>
        <w:t>y</w:t>
      </w:r>
      <w:r w:rsidRPr="008958DE">
        <w:rPr>
          <w:rFonts w:ascii="Cambria" w:hAnsi="Cambria" w:cs="Arial"/>
          <w:sz w:val="21"/>
          <w:szCs w:val="21"/>
        </w:rPr>
        <w:t xml:space="preserve"> będ</w:t>
      </w:r>
      <w:r>
        <w:rPr>
          <w:rFonts w:ascii="Cambria" w:hAnsi="Cambria" w:cs="Arial"/>
          <w:sz w:val="21"/>
          <w:szCs w:val="21"/>
        </w:rPr>
        <w:t>zie</w:t>
      </w:r>
      <w:r w:rsidRPr="008958DE">
        <w:rPr>
          <w:rFonts w:ascii="Cambria" w:hAnsi="Cambria" w:cs="Arial"/>
          <w:sz w:val="21"/>
          <w:szCs w:val="21"/>
        </w:rPr>
        <w:t xml:space="preserve"> zatwierdzon</w:t>
      </w:r>
      <w:r>
        <w:rPr>
          <w:rFonts w:ascii="Cambria" w:hAnsi="Cambria" w:cs="Arial"/>
          <w:sz w:val="21"/>
          <w:szCs w:val="21"/>
        </w:rPr>
        <w:t>y</w:t>
      </w:r>
      <w:r w:rsidRPr="008958DE">
        <w:rPr>
          <w:rFonts w:ascii="Cambria" w:hAnsi="Cambria" w:cs="Arial"/>
          <w:sz w:val="21"/>
          <w:szCs w:val="21"/>
        </w:rPr>
        <w:t xml:space="preserve"> przez Zamawiającego protokół odbioru końcowego Przedmiotu Umowy</w:t>
      </w:r>
    </w:p>
    <w:p w14:paraId="2ADB444A" w14:textId="77777777" w:rsidR="001F1881" w:rsidRPr="00230B42"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230B42">
        <w:rPr>
          <w:rFonts w:ascii="Cambria" w:hAnsi="Cambria" w:cs="Arial"/>
          <w:sz w:val="21"/>
          <w:szCs w:val="21"/>
        </w:rPr>
        <w:t xml:space="preserve">Zamawiający przewiduje </w:t>
      </w:r>
      <w:r>
        <w:rPr>
          <w:rFonts w:ascii="Cambria" w:hAnsi="Cambria" w:cs="Arial"/>
          <w:sz w:val="21"/>
          <w:szCs w:val="21"/>
        </w:rPr>
        <w:t>jednorazowe rozliczenie po odbiorze końcowym Przedmiotu Umowy</w:t>
      </w:r>
      <w:r w:rsidRPr="00230B42">
        <w:rPr>
          <w:rFonts w:ascii="Cambria" w:hAnsi="Cambria" w:cs="Arial"/>
          <w:sz w:val="21"/>
          <w:szCs w:val="21"/>
        </w:rPr>
        <w:t>,</w:t>
      </w:r>
    </w:p>
    <w:p w14:paraId="38D78301" w14:textId="6263C454" w:rsidR="001F1881" w:rsidRPr="008958DE" w:rsidRDefault="001F1881" w:rsidP="001F1881">
      <w:pPr>
        <w:pStyle w:val="Akapitzlist"/>
        <w:suppressAutoHyphens/>
        <w:autoSpaceDE w:val="0"/>
        <w:spacing w:before="60" w:after="60" w:line="276" w:lineRule="auto"/>
        <w:ind w:left="567"/>
        <w:contextualSpacing w:val="0"/>
        <w:jc w:val="both"/>
        <w:rPr>
          <w:rFonts w:ascii="Cambria" w:hAnsi="Cambria" w:cs="Arial"/>
          <w:sz w:val="21"/>
          <w:szCs w:val="21"/>
        </w:rPr>
      </w:pPr>
      <w:r w:rsidRPr="008958DE">
        <w:rPr>
          <w:rFonts w:ascii="Cambria" w:hAnsi="Cambria" w:cs="Arial"/>
          <w:sz w:val="21"/>
          <w:szCs w:val="21"/>
        </w:rPr>
        <w:t>któr</w:t>
      </w:r>
      <w:r>
        <w:rPr>
          <w:rFonts w:ascii="Cambria" w:hAnsi="Cambria" w:cs="Arial"/>
          <w:sz w:val="21"/>
          <w:szCs w:val="21"/>
        </w:rPr>
        <w:t>y</w:t>
      </w:r>
      <w:r w:rsidRPr="008958DE">
        <w:rPr>
          <w:rFonts w:ascii="Cambria" w:hAnsi="Cambria" w:cs="Arial"/>
          <w:sz w:val="21"/>
          <w:szCs w:val="21"/>
        </w:rPr>
        <w:t xml:space="preserve"> zostan</w:t>
      </w:r>
      <w:r>
        <w:rPr>
          <w:rFonts w:ascii="Cambria" w:hAnsi="Cambria" w:cs="Arial"/>
          <w:sz w:val="21"/>
          <w:szCs w:val="21"/>
        </w:rPr>
        <w:t>ie</w:t>
      </w:r>
      <w:r w:rsidRPr="008958DE">
        <w:rPr>
          <w:rFonts w:ascii="Cambria" w:hAnsi="Cambria" w:cs="Arial"/>
          <w:sz w:val="21"/>
          <w:szCs w:val="21"/>
        </w:rPr>
        <w:t xml:space="preserve"> wystawion</w:t>
      </w:r>
      <w:r>
        <w:rPr>
          <w:rFonts w:ascii="Cambria" w:hAnsi="Cambria" w:cs="Arial"/>
          <w:sz w:val="21"/>
          <w:szCs w:val="21"/>
        </w:rPr>
        <w:t>y</w:t>
      </w:r>
      <w:r w:rsidRPr="008958DE">
        <w:rPr>
          <w:rFonts w:ascii="Cambria" w:hAnsi="Cambria" w:cs="Arial"/>
          <w:sz w:val="21"/>
          <w:szCs w:val="21"/>
        </w:rPr>
        <w:t xml:space="preserve">, zgodnie z postanowieniami § 10 ust. 2 lit. </w:t>
      </w:r>
      <w:r w:rsidR="009F70D8">
        <w:rPr>
          <w:rFonts w:ascii="Cambria" w:hAnsi="Cambria" w:cs="Arial"/>
          <w:sz w:val="21"/>
          <w:szCs w:val="21"/>
        </w:rPr>
        <w:t>b</w:t>
      </w:r>
      <w:r w:rsidRPr="008958DE">
        <w:rPr>
          <w:rFonts w:ascii="Cambria" w:hAnsi="Cambria" w:cs="Arial"/>
          <w:sz w:val="21"/>
          <w:szCs w:val="21"/>
        </w:rPr>
        <w:t xml:space="preserve"> Umowy. </w:t>
      </w:r>
    </w:p>
    <w:p w14:paraId="3EC99913"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Zapłata Wynagrodzenia Wykonawcy nastąpi w terminie 30 dni, od dnia otrzymania przez Zamawiającego prawidłowo wystawionej faktury wraz dołączonymi dokumentami stanowiącymi zgodnie z Umową podstawę do jej wystawienia oraz pozostałymi dokumentami wymaganymi na podstawie Umowy. </w:t>
      </w:r>
    </w:p>
    <w:p w14:paraId="57025454"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lastRenderedPageBreak/>
        <w:t>W przypadku wykonywania Przedmiotu Umowy przez Wykonawcę przy udziale jego podwykonawców lub dalszych podwykonawców (łącznie: „Podwykonawcy”, a pojedynczo „Podwykonawca”), Wykonawca przedłoży Zamawiającemu do każdego protokołu odbioru częściowego robót oraz do protokołu odbioru końcowego, jak również na każde żądanie Zamawiającego:</w:t>
      </w:r>
    </w:p>
    <w:p w14:paraId="0F69FFF9" w14:textId="77777777" w:rsidR="001F1881" w:rsidRPr="008958DE" w:rsidRDefault="001F1881" w:rsidP="001F1881">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oświadczenia w formie pisemnej wszystkich Podwykonawców w sprawie: (i) dokonania przez Wykonawcę/Podwykonawcę zapłaty wymagalnych płatności na ich rzecz za zrealizowany zakres Przedmiotu Umowy, (ii) kwot zafakturowanych przez Podwykonawców i niewymagalnych oraz (iii) kwot pozostałych do zafakturowania przez Podwykonawców na Wykonawcę/Podwykonawcę, zgodnie z umowami łączącymi Wykonawcę z Podwykonawcami oraz Podwykonawców;</w:t>
      </w:r>
    </w:p>
    <w:p w14:paraId="708DA4AF" w14:textId="77777777" w:rsidR="001F1881" w:rsidRPr="008958DE" w:rsidRDefault="001F1881" w:rsidP="001F1881">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zestawienie w formie pisemnej wystawionych przez Podwykonawców faktur;</w:t>
      </w:r>
    </w:p>
    <w:p w14:paraId="04F3B461" w14:textId="77777777" w:rsidR="001F1881" w:rsidRPr="008958DE" w:rsidRDefault="001F1881" w:rsidP="001F1881">
      <w:pPr>
        <w:pStyle w:val="Akapitzlist"/>
        <w:numPr>
          <w:ilvl w:val="0"/>
          <w:numId w:val="14"/>
        </w:numPr>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 xml:space="preserve">dowody zapłaty wymagalnego wynagrodzenia należnego Podwykonawcom. </w:t>
      </w:r>
    </w:p>
    <w:p w14:paraId="145BA8CF"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 przypadku, nieprzedstawienia Zamawiającemu któregokolwiek z dokumentów, o których mowa w lit. a)-c) w ustępie powyżej, to w takim przypadku Zamawiający może wstrzymać wypłatę należnego wynagrodzenia za odebrane roboty budowlane</w:t>
      </w:r>
      <w:r w:rsidRPr="008958DE">
        <w:rPr>
          <w:rFonts w:ascii="Cambria" w:hAnsi="Cambria"/>
          <w:color w:val="333333"/>
          <w:sz w:val="21"/>
          <w:szCs w:val="21"/>
          <w:shd w:val="clear" w:color="auto" w:fill="FFFFFF"/>
        </w:rPr>
        <w:t xml:space="preserve"> </w:t>
      </w:r>
      <w:r w:rsidRPr="008958DE">
        <w:rPr>
          <w:rFonts w:ascii="Cambria" w:hAnsi="Cambria" w:cs="Arial"/>
          <w:sz w:val="21"/>
          <w:szCs w:val="21"/>
        </w:rPr>
        <w:t>w części równej sumie kwot wynikających z nieprzedstawionych dowodów zapłaty.</w:t>
      </w:r>
    </w:p>
    <w:p w14:paraId="1B67D030"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przy realizacji Umowy zobowiązuje posługiwać się rachunkiem rozliczeniowym o którym mowa w art. 49 ust. 1 pkt 1 ustawy z dnia 29 sierpnia 1997 r.  Prawo Bankowe (tekst jedn.: Dz. U. z 2022 r. poz. 2324 z późn. zm.) zawartym w wykazie podmiotów, o którym mowa w art. 96b ust. 1 ustawy z dnia 11 marca 2004 r. o podatku od towarów i usług (tekst jedn.: Dz. U. z 202</w:t>
      </w:r>
      <w:r>
        <w:rPr>
          <w:rFonts w:ascii="Cambria" w:hAnsi="Cambria" w:cs="Arial"/>
          <w:sz w:val="21"/>
          <w:szCs w:val="21"/>
        </w:rPr>
        <w:t>4</w:t>
      </w:r>
      <w:r w:rsidRPr="008958DE">
        <w:rPr>
          <w:rFonts w:ascii="Cambria" w:hAnsi="Cambria" w:cs="Arial"/>
          <w:sz w:val="21"/>
          <w:szCs w:val="21"/>
        </w:rPr>
        <w:t xml:space="preserve"> r. poz. </w:t>
      </w:r>
      <w:r>
        <w:rPr>
          <w:rFonts w:ascii="Cambria" w:hAnsi="Cambria" w:cs="Arial"/>
          <w:sz w:val="21"/>
          <w:szCs w:val="21"/>
        </w:rPr>
        <w:t>361</w:t>
      </w:r>
      <w:r w:rsidRPr="008958DE">
        <w:rPr>
          <w:rFonts w:ascii="Cambria" w:hAnsi="Cambria" w:cs="Arial"/>
          <w:sz w:val="21"/>
          <w:szCs w:val="21"/>
        </w:rPr>
        <w:t xml:space="preserve"> z </w:t>
      </w:r>
      <w:proofErr w:type="spellStart"/>
      <w:r w:rsidRPr="008958DE">
        <w:rPr>
          <w:rFonts w:ascii="Cambria" w:hAnsi="Cambria" w:cs="Arial"/>
          <w:sz w:val="21"/>
          <w:szCs w:val="21"/>
        </w:rPr>
        <w:t>póżn</w:t>
      </w:r>
      <w:proofErr w:type="spellEnd"/>
      <w:r w:rsidRPr="008958DE">
        <w:rPr>
          <w:rFonts w:ascii="Cambria" w:hAnsi="Cambria" w:cs="Arial"/>
          <w:sz w:val="21"/>
          <w:szCs w:val="21"/>
        </w:rPr>
        <w:t>. zm.).</w:t>
      </w:r>
    </w:p>
    <w:p w14:paraId="78AA83BF"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przypadku gdy Wykonawca wskaże na fakturze numer rachunku bankowego nie widniejący w wykazie podatników, o którym mowa w art. 96b ust. 1 ustawy o podatku od towarów i usług, Zamawiający uprawniony jest do dokonania płatności na rachunek bankowy widniejący w tym wykazie ze skutkiem prawidłowej realizacji zobowiązania Zamawiającego w zakresie płatności wynagrodzenia Wykonawcy.   </w:t>
      </w:r>
    </w:p>
    <w:p w14:paraId="408D2D13"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przyjmuje do wiadomości, iż Zamawiający będzie stosował mechanizm podzielonej płatności, o którym mowa w art. 108a ust. 1 ustawy z dnia 11 marca 2004 r. o podatku od towarów i usług.</w:t>
      </w:r>
    </w:p>
    <w:p w14:paraId="030700F5"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Za datę zapłaty jakiejkolwiek części Wynagrodzenia przyjmuje się każdorazowo datę obciążenia rachunku Zamawiającego. </w:t>
      </w:r>
    </w:p>
    <w:p w14:paraId="3EBC5C52"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8958DE">
        <w:rPr>
          <w:rFonts w:ascii="Cambria" w:hAnsi="Cambria" w:cs="Arial"/>
          <w:sz w:val="21"/>
          <w:szCs w:val="21"/>
        </w:rPr>
        <w:t>t.j</w:t>
      </w:r>
      <w:proofErr w:type="spellEnd"/>
      <w:r w:rsidRPr="008958DE">
        <w:rPr>
          <w:rFonts w:ascii="Cambria" w:hAnsi="Cambria" w:cs="Arial"/>
          <w:sz w:val="21"/>
          <w:szCs w:val="21"/>
        </w:rPr>
        <w:t xml:space="preserve">. Dz. U. z 2020 r., poz. 1666 ze zm. - dalej jako „Ustawa o Fakturowaniu”). </w:t>
      </w:r>
    </w:p>
    <w:p w14:paraId="5B2E7ACD"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 </w:t>
      </w:r>
    </w:p>
    <w:p w14:paraId="2129E01E"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Ustrukturyzowaną fakturę elektroniczną należy wysyłać na następujący adres Zamawiającego: na Platformie Elektronicznego Fakturowania: numer PEPPOL:</w:t>
      </w:r>
      <w:r w:rsidRPr="008958DE">
        <w:rPr>
          <w:rFonts w:ascii="Cambria" w:hAnsi="Cambria"/>
          <w:sz w:val="21"/>
          <w:szCs w:val="21"/>
        </w:rPr>
        <w:t xml:space="preserve"> __________. </w:t>
      </w:r>
    </w:p>
    <w:p w14:paraId="5E87A9FA"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Za moment doręczenia ustrukturyzowanej faktury elektronicznej uznawać się będzie chwilę wprowadzenia prawidłowo wystawionej faktury, zawierającej wszystkie elementy, o których mowa w ust. 11 powyżej, do konta Zamawiającego na PEF, w sposób umożliwiający Zamawiającemu zapoznanie się z jej treścią.</w:t>
      </w:r>
    </w:p>
    <w:p w14:paraId="1590B5D0"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lastRenderedPageBreak/>
        <w:t xml:space="preserve">Zamawiający ma prawo potrącić wszelkie swoje wierzytelności z jakimikolwiek wierzytelnościami Wykonawcy. Wszystkie wierzytelności Zamawiającego, w tym wierzytelności przyszłe będą mogły być potrącone na zasadzie potrącenia umownego niezależnie od ich wymagalności. Uprawnienie do dokonania potrącenie umownego nie ogranicza prawa do potrącenia ustawowego. </w:t>
      </w:r>
    </w:p>
    <w:p w14:paraId="6B9BA5CE"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Wykonawca nie może przelewać jakichkolwiek należności wynikających z Umowy na rzecz innego podmiotu, bez uprzedniej zgody Zamawiającego w tym zakresie wyrażonej w formie pisemnej pod rygorem nieważności. </w:t>
      </w:r>
    </w:p>
    <w:p w14:paraId="4D34C759" w14:textId="77777777" w:rsidR="001F1881" w:rsidRPr="008958DE" w:rsidRDefault="001F1881" w:rsidP="001F1881">
      <w:pPr>
        <w:pStyle w:val="Akapitzlist"/>
        <w:numPr>
          <w:ilvl w:val="3"/>
          <w:numId w:val="11"/>
        </w:numPr>
        <w:tabs>
          <w:tab w:val="clear" w:pos="2880"/>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spacing w:val="-4"/>
          <w:sz w:val="21"/>
          <w:szCs w:val="21"/>
        </w:rPr>
        <w:t>Zamawiający oświadcza, że jest dużym przedsiębiorcą w rozumieniu ustawy z dnia 8 marca 2013 r. o przeciwdziałaniu nadmiernym opóźnieniom w transakcjach handlowych.</w:t>
      </w:r>
    </w:p>
    <w:p w14:paraId="0ECDFFF2" w14:textId="77777777" w:rsidR="00614F15" w:rsidRPr="008958DE" w:rsidRDefault="00614F15" w:rsidP="008958DE">
      <w:pPr>
        <w:pStyle w:val="Akapitzlist"/>
        <w:suppressAutoHyphens/>
        <w:autoSpaceDE w:val="0"/>
        <w:spacing w:before="60" w:after="60" w:line="276" w:lineRule="auto"/>
        <w:ind w:left="567"/>
        <w:contextualSpacing w:val="0"/>
        <w:jc w:val="both"/>
        <w:rPr>
          <w:rFonts w:ascii="Cambria" w:hAnsi="Cambria" w:cs="Arial"/>
          <w:sz w:val="21"/>
          <w:szCs w:val="21"/>
        </w:rPr>
      </w:pPr>
    </w:p>
    <w:p w14:paraId="6403FA3D" w14:textId="53723F85" w:rsidR="003B1169" w:rsidRDefault="003B1169" w:rsidP="008958DE">
      <w:pPr>
        <w:spacing w:before="360" w:after="120" w:line="276" w:lineRule="auto"/>
        <w:jc w:val="center"/>
        <w:rPr>
          <w:rFonts w:ascii="Cambria" w:hAnsi="Cambria" w:cs="Calibri Light"/>
          <w:b/>
          <w:smallCaps/>
          <w:sz w:val="21"/>
          <w:szCs w:val="21"/>
          <w:shd w:val="clear" w:color="auto" w:fill="FFFFFF"/>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10</w:t>
      </w:r>
      <w:r w:rsidRPr="008958DE">
        <w:rPr>
          <w:rFonts w:ascii="Cambria" w:hAnsi="Cambria" w:cs="Calibri Light"/>
          <w:b/>
          <w:sz w:val="21"/>
          <w:szCs w:val="21"/>
          <w:shd w:val="clear" w:color="auto" w:fill="FFFFFF"/>
        </w:rPr>
        <w:t xml:space="preserve"> </w:t>
      </w:r>
      <w:r w:rsidRPr="008958DE">
        <w:rPr>
          <w:rFonts w:ascii="Cambria" w:hAnsi="Cambria" w:cs="Calibri Light"/>
          <w:b/>
          <w:smallCaps/>
          <w:sz w:val="21"/>
          <w:szCs w:val="21"/>
          <w:shd w:val="clear" w:color="auto" w:fill="FFFFFF"/>
        </w:rPr>
        <w:t>Odbiory robót</w:t>
      </w:r>
    </w:p>
    <w:p w14:paraId="5E4DFEF3"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Przedmiot Umowy podlegać będzie odbiorowi końcowemu Przedmiotu Umowy.</w:t>
      </w:r>
    </w:p>
    <w:p w14:paraId="713A8B03"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W trakcie odbioru Zamawiający zweryfikuje, czy roboty zostały wykonane przez Wykonawcę zgodnie z wymogami technicznymi, Dokumentacją Projektową i obowiązującym prawem. Odbiory Przedmiotu Umowy oraz rozliczenia będą dokonywane na następujących zasadach: </w:t>
      </w:r>
    </w:p>
    <w:p w14:paraId="6DF3F104" w14:textId="77777777" w:rsidR="001F1881" w:rsidRPr="008958DE" w:rsidRDefault="001F1881" w:rsidP="001F1881">
      <w:pPr>
        <w:pStyle w:val="Akapitzlist"/>
        <w:numPr>
          <w:ilvl w:val="1"/>
          <w:numId w:val="15"/>
        </w:numPr>
        <w:spacing w:before="60" w:after="60" w:line="276" w:lineRule="auto"/>
        <w:ind w:left="1276"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Odbioru robót zanikających i ulegających zakryciu dokonuje Zamawiający na wniosek Wykonawcy, w postaci wpisu w dzienniku budowy zgłoszony na co najmniej 3 dni przed planowanym zakryciem robót;</w:t>
      </w:r>
    </w:p>
    <w:p w14:paraId="42721B44" w14:textId="77777777" w:rsidR="001F1881" w:rsidRPr="008958DE" w:rsidRDefault="001F1881" w:rsidP="001F1881">
      <w:pPr>
        <w:pStyle w:val="Akapitzlist"/>
        <w:numPr>
          <w:ilvl w:val="1"/>
          <w:numId w:val="15"/>
        </w:numPr>
        <w:spacing w:before="60" w:after="60" w:line="276" w:lineRule="auto"/>
        <w:ind w:left="1276"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Odbiór końcowy robót budowlanych (Przedmiotu Umowy) zostanie dokonany po całkowitym zakończeniu wszystkich robót składających się na Przedmiot Umowy i złożeniu przez Wykonawcę pisemnego zawiadomienia o gotowości do odbioru końcowego. Wykonawca zgłosi zakończone roboty do odbioru końcowego po ich całkowitym wykonaniu, po spełnieniu wszystkich czynności przewidzianych w Umowie i przepisach obowiązującego prawa.</w:t>
      </w:r>
    </w:p>
    <w:p w14:paraId="2E8CE070"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Wykonawca nie ma prawa do zakrycia robót zanikających lub ulegających zakryciu bez przeprowadzenia odbioru przez Zamawiającego. </w:t>
      </w:r>
    </w:p>
    <w:p w14:paraId="6D8AEF44"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Wykonawca nie może kontynuować realizacji robót bez dokonania odbioru robót zanikających lub ulegających zakryciu bez przeprowadzenia odbioru przez Zamawiającego. W przypadku, gdy Wykonawca zakryje roboty bez dokonania odbioru przez Zamawiającego, to wówczas na wezwanie Zamawiającego, Wykonawca będzie zobowiązany odkryć te roboty na własny koszt w celu dokonania odbioru.</w:t>
      </w:r>
    </w:p>
    <w:p w14:paraId="060A07F5"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Wykonawca powinien zgłosić Zamawiającemu pisemnie gotowość do odbioru. Wraz ze zgłoszeniem Wykonawca zobowiązany jest przedłożyć Zamawiającemu komplet dokumentów pozwalających na weryfikację i ocenę prawidłowości przedmiotu odbioru. </w:t>
      </w:r>
    </w:p>
    <w:p w14:paraId="49DFE60B"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 xml:space="preserve">Zamawiający przystąpi do odbioru częściowego i końcowego w terminie 7 dni od daty zgłoszenia Zamawiającemu gotowości robót do odbioru. </w:t>
      </w:r>
    </w:p>
    <w:p w14:paraId="2D891BFF"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Odbiór przez Zamawiającego zostanie przeprowadzony przez Komisję powołaną Zamawiającego. Brak obecności przedstawiciela Wykonawcy nie stanowi przeszkody w przeprowadzeniu czynności odbiorowych i dokonaniu odbioru.</w:t>
      </w:r>
      <w:bookmarkStart w:id="1" w:name="_Hlk40870135"/>
    </w:p>
    <w:p w14:paraId="0003E3FA" w14:textId="77777777" w:rsidR="001F1881" w:rsidRPr="008958DE" w:rsidRDefault="001F1881" w:rsidP="001F1881">
      <w:pPr>
        <w:pStyle w:val="Akapitzlist"/>
        <w:numPr>
          <w:ilvl w:val="6"/>
          <w:numId w:val="11"/>
        </w:numPr>
        <w:tabs>
          <w:tab w:val="clear" w:pos="5040"/>
        </w:tabs>
        <w:spacing w:before="60" w:after="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Times New Roman"/>
          <w:sz w:val="21"/>
          <w:szCs w:val="21"/>
        </w:rPr>
        <w:t>Jeżeli w toku czynności odbioru zostaną stwierdzone wady, to wówczas, bez uchybienia innym uprawnieniom wynikającym z postanowień Umowy lub przepisów prawa, w tym w szczególności prawa żądania kar umownych, Zamawiającemu przysługują następujące uprawnienia:</w:t>
      </w:r>
    </w:p>
    <w:p w14:paraId="304D953C" w14:textId="77777777" w:rsidR="001F1881" w:rsidRPr="008958DE" w:rsidRDefault="001F1881" w:rsidP="001F1881">
      <w:pPr>
        <w:numPr>
          <w:ilvl w:val="0"/>
          <w:numId w:val="33"/>
        </w:numPr>
        <w:spacing w:before="60" w:after="60" w:line="276" w:lineRule="auto"/>
        <w:ind w:left="1208" w:hanging="357"/>
        <w:jc w:val="both"/>
        <w:rPr>
          <w:rFonts w:ascii="Cambria" w:hAnsi="Cambria" w:cs="Times New Roman"/>
          <w:sz w:val="21"/>
          <w:szCs w:val="21"/>
        </w:rPr>
      </w:pPr>
      <w:bookmarkStart w:id="2" w:name="_Hlk40872473"/>
      <w:r w:rsidRPr="008958DE">
        <w:rPr>
          <w:rFonts w:ascii="Cambria" w:hAnsi="Cambria" w:cs="Times New Roman"/>
          <w:sz w:val="21"/>
          <w:szCs w:val="21"/>
        </w:rPr>
        <w:lastRenderedPageBreak/>
        <w:t>jeżeli wada (lub wady) jest nieistotna i nadaje się do usunięcia – Zamawiający wyznaczy termin na usunięcie wad lub wady.</w:t>
      </w:r>
      <w:r w:rsidRPr="008958DE">
        <w:rPr>
          <w:rFonts w:ascii="Cambria" w:hAnsi="Cambria"/>
          <w:sz w:val="21"/>
          <w:szCs w:val="21"/>
        </w:rPr>
        <w:t xml:space="preserve"> </w:t>
      </w:r>
      <w:r w:rsidRPr="008958DE">
        <w:rPr>
          <w:rFonts w:ascii="Cambria" w:hAnsi="Cambria" w:cs="Times New Roman"/>
          <w:sz w:val="21"/>
          <w:szCs w:val="21"/>
        </w:rPr>
        <w:t>W przypadku, gdy Wykonawca nie usunie wad w terminie, Zamawiający będzie uprawniony do zlecenia podmiotowi trzeciemu usunięcie wad lub wady na koszt i ryzyko Wykonawcy (wykonawstwo zastępcze),</w:t>
      </w:r>
    </w:p>
    <w:bookmarkEnd w:id="2"/>
    <w:p w14:paraId="2B62E71B" w14:textId="77777777" w:rsidR="001F1881" w:rsidRPr="008958DE" w:rsidRDefault="001F1881" w:rsidP="001F1881">
      <w:pPr>
        <w:numPr>
          <w:ilvl w:val="0"/>
          <w:numId w:val="33"/>
        </w:numPr>
        <w:spacing w:before="60" w:after="60" w:line="276" w:lineRule="auto"/>
        <w:ind w:left="1208" w:hanging="357"/>
        <w:jc w:val="both"/>
        <w:rPr>
          <w:rFonts w:ascii="Cambria" w:hAnsi="Cambria" w:cs="Times New Roman"/>
          <w:sz w:val="21"/>
          <w:szCs w:val="21"/>
        </w:rPr>
      </w:pPr>
      <w:r w:rsidRPr="008958DE">
        <w:rPr>
          <w:rFonts w:ascii="Cambria" w:hAnsi="Cambria" w:cs="Times New Roman"/>
          <w:sz w:val="21"/>
          <w:szCs w:val="21"/>
        </w:rPr>
        <w:t>jeżeli wada (lub wady) jest istotna - Zamawiający odmówi odbioru do czasu usunięcia wad,</w:t>
      </w:r>
    </w:p>
    <w:p w14:paraId="0C48C2FA" w14:textId="77777777" w:rsidR="001F1881" w:rsidRPr="008958DE" w:rsidRDefault="001F1881" w:rsidP="001F1881">
      <w:pPr>
        <w:numPr>
          <w:ilvl w:val="0"/>
          <w:numId w:val="33"/>
        </w:numPr>
        <w:spacing w:before="60" w:after="60" w:line="276" w:lineRule="auto"/>
        <w:ind w:left="1208" w:hanging="357"/>
        <w:jc w:val="both"/>
        <w:rPr>
          <w:rFonts w:ascii="Cambria" w:hAnsi="Cambria" w:cs="Times New Roman"/>
          <w:sz w:val="21"/>
          <w:szCs w:val="21"/>
        </w:rPr>
      </w:pPr>
      <w:r w:rsidRPr="008958DE">
        <w:rPr>
          <w:rFonts w:ascii="Cambria" w:hAnsi="Cambria" w:cs="Times New Roman"/>
          <w:sz w:val="21"/>
          <w:szCs w:val="21"/>
        </w:rPr>
        <w:t>jeżeli wada (lub wady) jest nieistotna, nie nadaje się do usunięcia i jednocześnie umożliwia użytkowanie Przedmiotu Umowy zgodnie z jego przeznaczeniem -</w:t>
      </w:r>
      <w:r w:rsidRPr="008958DE">
        <w:rPr>
          <w:rFonts w:ascii="Cambria" w:hAnsi="Cambria"/>
          <w:sz w:val="21"/>
          <w:szCs w:val="21"/>
        </w:rPr>
        <w:t xml:space="preserve"> </w:t>
      </w:r>
      <w:r w:rsidRPr="008958DE">
        <w:rPr>
          <w:rFonts w:ascii="Cambria" w:hAnsi="Cambria" w:cs="Times New Roman"/>
          <w:sz w:val="21"/>
          <w:szCs w:val="21"/>
        </w:rPr>
        <w:t>odpowiedniego obniżenia Wynagrodzenia, które nastąpi w takim stosunku, w jakim wartość i użyteczność robót stanowiących Przedmiot Umowy wolnych od jakichkolwiek wad pozostaje do jej wartości i użyteczności ocenionej z uwzględnieniem istniejących wad.</w:t>
      </w:r>
      <w:bookmarkEnd w:id="1"/>
    </w:p>
    <w:p w14:paraId="24C9165B" w14:textId="5F6C5E01" w:rsidR="001F1881" w:rsidRPr="003B24D4" w:rsidRDefault="001F1881" w:rsidP="003B24D4">
      <w:pPr>
        <w:pStyle w:val="Akapitzlist"/>
        <w:numPr>
          <w:ilvl w:val="6"/>
          <w:numId w:val="11"/>
        </w:numPr>
        <w:tabs>
          <w:tab w:val="clear" w:pos="5040"/>
        </w:tabs>
        <w:spacing w:before="60" w:after="360" w:line="276" w:lineRule="auto"/>
        <w:ind w:left="567" w:hanging="567"/>
        <w:contextualSpacing w:val="0"/>
        <w:jc w:val="both"/>
        <w:rPr>
          <w:rFonts w:ascii="Cambria" w:hAnsi="Cambria" w:cs="Calibri Light"/>
          <w:sz w:val="21"/>
          <w:szCs w:val="21"/>
          <w:shd w:val="clear" w:color="auto" w:fill="FFFFFF"/>
        </w:rPr>
      </w:pPr>
      <w:r w:rsidRPr="008958DE">
        <w:rPr>
          <w:rFonts w:ascii="Cambria" w:hAnsi="Cambria" w:cs="Calibri Light"/>
          <w:sz w:val="21"/>
          <w:szCs w:val="21"/>
          <w:shd w:val="clear" w:color="auto" w:fill="FFFFFF"/>
        </w:rPr>
        <w:t>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stwierdzonych przy odbiorze albo odmówi dokonania odbioru wskazując przyczyny odmowy.</w:t>
      </w:r>
    </w:p>
    <w:p w14:paraId="24087CD2" w14:textId="2A19FDAA" w:rsidR="00AB2B83" w:rsidRPr="008958DE" w:rsidRDefault="006759A2" w:rsidP="008958DE">
      <w:pPr>
        <w:pStyle w:val="Akapitzlist"/>
        <w:spacing w:before="360" w:after="120" w:line="276" w:lineRule="auto"/>
        <w:ind w:left="567"/>
        <w:contextualSpacing w:val="0"/>
        <w:jc w:val="center"/>
        <w:rPr>
          <w:rFonts w:ascii="Cambria" w:hAnsi="Cambria" w:cs="Calibri Light"/>
          <w:b/>
          <w:sz w:val="21"/>
          <w:szCs w:val="21"/>
          <w:shd w:val="clear" w:color="auto" w:fill="FFFFFF"/>
        </w:rPr>
      </w:pPr>
      <w:r w:rsidRPr="008958DE">
        <w:rPr>
          <w:rFonts w:ascii="Cambria" w:hAnsi="Cambria" w:cs="Calibri Light"/>
          <w:b/>
          <w:sz w:val="21"/>
          <w:szCs w:val="21"/>
          <w:shd w:val="clear" w:color="auto" w:fill="FFFFFF"/>
        </w:rPr>
        <w:t>§</w:t>
      </w:r>
      <w:r w:rsidR="00FF5DA8" w:rsidRPr="008958DE">
        <w:rPr>
          <w:rFonts w:ascii="Cambria" w:hAnsi="Cambria" w:cs="Calibri Light"/>
          <w:b/>
          <w:sz w:val="21"/>
          <w:szCs w:val="21"/>
          <w:shd w:val="clear" w:color="auto" w:fill="FFFFFF"/>
        </w:rPr>
        <w:t xml:space="preserve"> </w:t>
      </w:r>
      <w:r w:rsidR="001F4ABA" w:rsidRPr="008958DE">
        <w:rPr>
          <w:rFonts w:ascii="Cambria" w:hAnsi="Cambria" w:cs="Calibri Light"/>
          <w:b/>
          <w:sz w:val="21"/>
          <w:szCs w:val="21"/>
          <w:shd w:val="clear" w:color="auto" w:fill="FFFFFF"/>
        </w:rPr>
        <w:t xml:space="preserve">11 </w:t>
      </w:r>
      <w:r w:rsidRPr="008958DE">
        <w:rPr>
          <w:rFonts w:ascii="Cambria" w:hAnsi="Cambria" w:cs="Calibri Light"/>
          <w:b/>
          <w:sz w:val="21"/>
          <w:szCs w:val="21"/>
          <w:shd w:val="clear" w:color="auto" w:fill="FFFFFF"/>
        </w:rPr>
        <w:t xml:space="preserve"> </w:t>
      </w:r>
      <w:r w:rsidR="00A345CC" w:rsidRPr="008958DE">
        <w:rPr>
          <w:rFonts w:ascii="Cambria" w:hAnsi="Cambria" w:cs="Calibri Light"/>
          <w:b/>
          <w:smallCaps/>
          <w:sz w:val="21"/>
          <w:szCs w:val="21"/>
          <w:shd w:val="clear" w:color="auto" w:fill="FFFFFF"/>
        </w:rPr>
        <w:t>Podwykonawcy i bezpośrednia płatność</w:t>
      </w:r>
    </w:p>
    <w:p w14:paraId="31FFC2A8" w14:textId="0EC585F9"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podwykonawca lub dalszy podwykonawca zamówienia na roboty budowlane zamierzający zawrzeć umowę o podwykonawstwo, której przedmiotem są roboty budowlane, jest obowiązany</w:t>
      </w:r>
      <w:r w:rsidR="00690086" w:rsidRPr="008958DE">
        <w:rPr>
          <w:rFonts w:ascii="Cambria" w:hAnsi="Cambria"/>
          <w:sz w:val="21"/>
          <w:szCs w:val="21"/>
        </w:rPr>
        <w:t xml:space="preserve"> </w:t>
      </w:r>
      <w:r w:rsidR="00E8461D" w:rsidRPr="008958DE">
        <w:rPr>
          <w:rFonts w:ascii="Cambria" w:hAnsi="Cambria"/>
          <w:sz w:val="21"/>
          <w:szCs w:val="21"/>
        </w:rPr>
        <w:t>do przedłożenia Z</w:t>
      </w:r>
      <w:r w:rsidRPr="008958DE">
        <w:rPr>
          <w:rFonts w:ascii="Cambria" w:hAnsi="Cambria"/>
          <w:sz w:val="21"/>
          <w:szCs w:val="21"/>
        </w:rPr>
        <w:t xml:space="preserve">amawiającemu projektu tej umowy, przy czym podwykonawca lub dalszy podwykonawca </w:t>
      </w:r>
      <w:r w:rsidR="00B724F0" w:rsidRPr="008958DE">
        <w:rPr>
          <w:rFonts w:ascii="Cambria" w:hAnsi="Cambria"/>
          <w:sz w:val="21"/>
          <w:szCs w:val="21"/>
        </w:rPr>
        <w:t>jest obowiązany dołączyć zgodę W</w:t>
      </w:r>
      <w:r w:rsidRPr="008958DE">
        <w:rPr>
          <w:rFonts w:ascii="Cambria" w:hAnsi="Cambria"/>
          <w:sz w:val="21"/>
          <w:szCs w:val="21"/>
        </w:rPr>
        <w:t>ykonawcy na zawarcie umowy o podwykonawstwo o treści zgodnej z projektem umowy.</w:t>
      </w:r>
    </w:p>
    <w:p w14:paraId="3BDB68E5" w14:textId="5FB1545F"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Termin zapłaty wynagrodzenia podwykonawcy lub dalszemu podwykonawcy przewidziany w umowie o podwykonawstwo nie może być dłuższy niż 30 dni od dnia doręczenia wykonawcy, podwykonawcy lub dalszemu pod</w:t>
      </w:r>
      <w:r w:rsidR="00690086" w:rsidRPr="008958DE">
        <w:rPr>
          <w:rFonts w:ascii="Cambria" w:hAnsi="Cambria"/>
          <w:sz w:val="21"/>
          <w:szCs w:val="21"/>
        </w:rPr>
        <w:t>wykonawcy faktury lub rachunku.</w:t>
      </w:r>
    </w:p>
    <w:p w14:paraId="6B53E611" w14:textId="1770C6F0"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Zamawiający, w terminie </w:t>
      </w:r>
      <w:r w:rsidR="00E8461D" w:rsidRPr="008958DE">
        <w:rPr>
          <w:rFonts w:ascii="Cambria" w:hAnsi="Cambria"/>
          <w:sz w:val="21"/>
          <w:szCs w:val="21"/>
        </w:rPr>
        <w:t xml:space="preserve">14 dni od dnia przedłożenia </w:t>
      </w:r>
      <w:r w:rsidR="003E7C19" w:rsidRPr="008958DE">
        <w:rPr>
          <w:rFonts w:ascii="Cambria" w:hAnsi="Cambria"/>
          <w:sz w:val="21"/>
          <w:szCs w:val="21"/>
        </w:rPr>
        <w:t xml:space="preserve">mu </w:t>
      </w:r>
      <w:r w:rsidR="00E8461D" w:rsidRPr="008958DE">
        <w:rPr>
          <w:rFonts w:ascii="Cambria" w:hAnsi="Cambria"/>
          <w:sz w:val="21"/>
          <w:szCs w:val="21"/>
        </w:rPr>
        <w:t>projektu umowy</w:t>
      </w:r>
      <w:r w:rsidR="003E7C19" w:rsidRPr="008958DE">
        <w:rPr>
          <w:rFonts w:ascii="Cambria" w:hAnsi="Cambria"/>
          <w:sz w:val="21"/>
          <w:szCs w:val="21"/>
        </w:rPr>
        <w:t xml:space="preserve"> podwykonawczej</w:t>
      </w:r>
      <w:r w:rsidRPr="008958DE">
        <w:rPr>
          <w:rFonts w:ascii="Cambria" w:hAnsi="Cambria"/>
          <w:sz w:val="21"/>
          <w:szCs w:val="21"/>
        </w:rPr>
        <w:t xml:space="preserve">, </w:t>
      </w:r>
      <w:r w:rsidR="00500130" w:rsidRPr="008958DE">
        <w:rPr>
          <w:rFonts w:ascii="Cambria" w:hAnsi="Cambria"/>
          <w:sz w:val="21"/>
          <w:szCs w:val="21"/>
        </w:rPr>
        <w:t xml:space="preserve">której przedmiotem są roboty budowlane, </w:t>
      </w:r>
      <w:r w:rsidRPr="008958DE">
        <w:rPr>
          <w:rFonts w:ascii="Cambria" w:hAnsi="Cambria"/>
          <w:sz w:val="21"/>
          <w:szCs w:val="21"/>
        </w:rPr>
        <w:t xml:space="preserve">zgłasza w formie pisemnej </w:t>
      </w:r>
      <w:r w:rsidR="00690086" w:rsidRPr="008958DE">
        <w:rPr>
          <w:rFonts w:ascii="Cambria" w:hAnsi="Cambria"/>
          <w:sz w:val="21"/>
          <w:szCs w:val="21"/>
        </w:rPr>
        <w:t xml:space="preserve">pod rygorem nieważności </w:t>
      </w:r>
      <w:r w:rsidRPr="008958DE">
        <w:rPr>
          <w:rFonts w:ascii="Cambria" w:hAnsi="Cambria"/>
          <w:sz w:val="21"/>
          <w:szCs w:val="21"/>
        </w:rPr>
        <w:t xml:space="preserve">zastrzeżenia do projektu </w:t>
      </w:r>
      <w:r w:rsidR="00500130" w:rsidRPr="008958DE">
        <w:rPr>
          <w:rFonts w:ascii="Cambria" w:hAnsi="Cambria"/>
          <w:sz w:val="21"/>
          <w:szCs w:val="21"/>
        </w:rPr>
        <w:t xml:space="preserve">tej </w:t>
      </w:r>
      <w:r w:rsidRPr="008958DE">
        <w:rPr>
          <w:rFonts w:ascii="Cambria" w:hAnsi="Cambria"/>
          <w:sz w:val="21"/>
          <w:szCs w:val="21"/>
        </w:rPr>
        <w:t>umowy:</w:t>
      </w:r>
    </w:p>
    <w:p w14:paraId="0CAE01F4" w14:textId="5773B03F" w:rsidR="00654A1B" w:rsidRPr="008958DE" w:rsidRDefault="00654A1B"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1)</w:t>
      </w:r>
      <w:r w:rsidRPr="008958DE">
        <w:rPr>
          <w:rFonts w:ascii="Cambria" w:hAnsi="Cambria"/>
          <w:sz w:val="21"/>
          <w:szCs w:val="21"/>
        </w:rPr>
        <w:tab/>
        <w:t>niespełniającej wymagań określonych w</w:t>
      </w:r>
      <w:r w:rsidR="00310FC9" w:rsidRPr="008958DE">
        <w:rPr>
          <w:rFonts w:ascii="Cambria" w:hAnsi="Cambria"/>
          <w:sz w:val="21"/>
          <w:szCs w:val="21"/>
        </w:rPr>
        <w:t xml:space="preserve"> </w:t>
      </w:r>
      <w:r w:rsidR="00D01582" w:rsidRPr="008958DE">
        <w:rPr>
          <w:rFonts w:ascii="Cambria" w:hAnsi="Cambria"/>
          <w:sz w:val="21"/>
          <w:szCs w:val="21"/>
        </w:rPr>
        <w:t xml:space="preserve">dokumentach zamówienia, w szczególności </w:t>
      </w:r>
      <w:r w:rsidR="00310FC9" w:rsidRPr="008958DE">
        <w:rPr>
          <w:rFonts w:ascii="Cambria" w:hAnsi="Cambria"/>
          <w:sz w:val="21"/>
          <w:szCs w:val="21"/>
        </w:rPr>
        <w:t>ust.</w:t>
      </w:r>
      <w:r w:rsidR="00C1680B" w:rsidRPr="008958DE">
        <w:rPr>
          <w:rFonts w:ascii="Cambria" w:hAnsi="Cambria"/>
          <w:sz w:val="21"/>
          <w:szCs w:val="21"/>
        </w:rPr>
        <w:t xml:space="preserve"> 10 i 11</w:t>
      </w:r>
      <w:r w:rsidR="00A422FC" w:rsidRPr="008958DE">
        <w:rPr>
          <w:rFonts w:ascii="Cambria" w:hAnsi="Cambria"/>
          <w:sz w:val="21"/>
          <w:szCs w:val="21"/>
        </w:rPr>
        <w:t xml:space="preserve"> niniejszego paragrafu</w:t>
      </w:r>
      <w:r w:rsidRPr="008958DE">
        <w:rPr>
          <w:rFonts w:ascii="Cambria" w:hAnsi="Cambria"/>
          <w:sz w:val="21"/>
          <w:szCs w:val="21"/>
        </w:rPr>
        <w:t>;</w:t>
      </w:r>
    </w:p>
    <w:p w14:paraId="0A8DB726" w14:textId="127A82FA" w:rsidR="00654A1B" w:rsidRPr="008958DE" w:rsidRDefault="00654A1B"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2)</w:t>
      </w:r>
      <w:r w:rsidRPr="008958DE">
        <w:rPr>
          <w:rFonts w:ascii="Cambria" w:hAnsi="Cambria"/>
          <w:sz w:val="21"/>
          <w:szCs w:val="21"/>
        </w:rPr>
        <w:tab/>
        <w:t>gdy przewi</w:t>
      </w:r>
      <w:r w:rsidR="00310FC9" w:rsidRPr="008958DE">
        <w:rPr>
          <w:rFonts w:ascii="Cambria" w:hAnsi="Cambria"/>
          <w:sz w:val="21"/>
          <w:szCs w:val="21"/>
        </w:rPr>
        <w:t>d</w:t>
      </w:r>
      <w:r w:rsidRPr="008958DE">
        <w:rPr>
          <w:rFonts w:ascii="Cambria" w:hAnsi="Cambria"/>
          <w:sz w:val="21"/>
          <w:szCs w:val="21"/>
        </w:rPr>
        <w:t>uje termin zapłaty wynagrodzenia</w:t>
      </w:r>
      <w:r w:rsidR="00D01582" w:rsidRPr="008958DE">
        <w:rPr>
          <w:rFonts w:ascii="Cambria" w:hAnsi="Cambria"/>
          <w:sz w:val="21"/>
          <w:szCs w:val="21"/>
        </w:rPr>
        <w:t xml:space="preserve"> dłuższy niż określony w ust. 2;</w:t>
      </w:r>
    </w:p>
    <w:p w14:paraId="27E8365E" w14:textId="6B81A40A" w:rsidR="00D01582" w:rsidRPr="008958DE" w:rsidRDefault="00D01582" w:rsidP="008958DE">
      <w:pPr>
        <w:pStyle w:val="Akapitzlist"/>
        <w:spacing w:before="60" w:after="60" w:line="276" w:lineRule="auto"/>
        <w:ind w:left="993" w:hanging="273"/>
        <w:contextualSpacing w:val="0"/>
        <w:jc w:val="both"/>
        <w:rPr>
          <w:rFonts w:ascii="Cambria" w:hAnsi="Cambria"/>
          <w:sz w:val="21"/>
          <w:szCs w:val="21"/>
        </w:rPr>
      </w:pPr>
      <w:r w:rsidRPr="008958DE">
        <w:rPr>
          <w:rFonts w:ascii="Cambria" w:hAnsi="Cambria"/>
          <w:sz w:val="21"/>
          <w:szCs w:val="21"/>
        </w:rPr>
        <w:t>3)</w:t>
      </w:r>
      <w:r w:rsidR="009071AE" w:rsidRPr="008958DE">
        <w:rPr>
          <w:rFonts w:ascii="Cambria" w:hAnsi="Cambria"/>
          <w:sz w:val="21"/>
          <w:szCs w:val="21"/>
        </w:rPr>
        <w:tab/>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Zmawiającym a Wykonawcą.</w:t>
      </w:r>
    </w:p>
    <w:p w14:paraId="79B7E78C" w14:textId="5EFB2ED0"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Niezgłoszenie w formie pisemnej zastrzeżeń do przedłożonego projektu umowy o podwykonawstwo, której przedmiotem są roboty budowlane, w terminie określonym zgodnie z </w:t>
      </w:r>
      <w:r w:rsidR="0099512B" w:rsidRPr="008958DE">
        <w:rPr>
          <w:rFonts w:ascii="Cambria" w:hAnsi="Cambria"/>
          <w:sz w:val="21"/>
          <w:szCs w:val="21"/>
        </w:rPr>
        <w:t>ust. 3</w:t>
      </w:r>
      <w:r w:rsidRPr="008958DE">
        <w:rPr>
          <w:rFonts w:ascii="Cambria" w:hAnsi="Cambria"/>
          <w:sz w:val="21"/>
          <w:szCs w:val="21"/>
        </w:rPr>
        <w:t>, uważa się za a</w:t>
      </w:r>
      <w:r w:rsidR="0099512B" w:rsidRPr="008958DE">
        <w:rPr>
          <w:rFonts w:ascii="Cambria" w:hAnsi="Cambria"/>
          <w:sz w:val="21"/>
          <w:szCs w:val="21"/>
        </w:rPr>
        <w:t>kceptację projektu umowy przez Z</w:t>
      </w:r>
      <w:r w:rsidRPr="008958DE">
        <w:rPr>
          <w:rFonts w:ascii="Cambria" w:hAnsi="Cambria"/>
          <w:sz w:val="21"/>
          <w:szCs w:val="21"/>
        </w:rPr>
        <w:t>amawiającego.</w:t>
      </w:r>
    </w:p>
    <w:p w14:paraId="1F3ACF49" w14:textId="187BA69B"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podwykonawca lub dalszy podwykonawca zamówienia </w:t>
      </w:r>
      <w:r w:rsidR="0099512B" w:rsidRPr="008958DE">
        <w:rPr>
          <w:rFonts w:ascii="Cambria" w:hAnsi="Cambria"/>
          <w:sz w:val="21"/>
          <w:szCs w:val="21"/>
        </w:rPr>
        <w:t>na roboty budowlane przedkłada Z</w:t>
      </w:r>
      <w:r w:rsidRPr="008958DE">
        <w:rPr>
          <w:rFonts w:ascii="Cambria" w:hAnsi="Cambria"/>
          <w:sz w:val="21"/>
          <w:szCs w:val="21"/>
        </w:rPr>
        <w:t>amawiającemu poświadczoną za zgodność z oryginałem kopię zawartej umowy o podwykonawstwo, której przedmiotem są roboty budowlane, w terminie 7 dni od dnia jej zawarcia.</w:t>
      </w:r>
    </w:p>
    <w:p w14:paraId="2E2EECE0" w14:textId="532CD9A6"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 xml:space="preserve">Zamawiający, w terminie określonym </w:t>
      </w:r>
      <w:r w:rsidR="0099512B" w:rsidRPr="008958DE">
        <w:rPr>
          <w:rFonts w:ascii="Cambria" w:hAnsi="Cambria"/>
          <w:sz w:val="21"/>
          <w:szCs w:val="21"/>
        </w:rPr>
        <w:t>w ust. 3</w:t>
      </w:r>
      <w:r w:rsidRPr="008958DE">
        <w:rPr>
          <w:rFonts w:ascii="Cambria" w:hAnsi="Cambria"/>
          <w:sz w:val="21"/>
          <w:szCs w:val="21"/>
        </w:rPr>
        <w:t xml:space="preserve"> zgłasza w formie pisemnej </w:t>
      </w:r>
      <w:r w:rsidR="00690086" w:rsidRPr="008958DE">
        <w:rPr>
          <w:rFonts w:ascii="Cambria" w:hAnsi="Cambria"/>
          <w:sz w:val="21"/>
          <w:szCs w:val="21"/>
        </w:rPr>
        <w:t xml:space="preserve">pod rygorem nieważności sprzeciw </w:t>
      </w:r>
      <w:r w:rsidRPr="008958DE">
        <w:rPr>
          <w:rFonts w:ascii="Cambria" w:hAnsi="Cambria"/>
          <w:sz w:val="21"/>
          <w:szCs w:val="21"/>
        </w:rPr>
        <w:t>do umowy o podwykonawstwo, której przedmiotem są roboty budowlane, w przypadkach, o których mowa w ust. 3.</w:t>
      </w:r>
    </w:p>
    <w:p w14:paraId="5942208B" w14:textId="40ED1342"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Niezgłoszenie w formie pisemnej sprzeciwu do przedłożonej umowy o podwykonawstwo, której przedmiotem są roboty budowlane, w terminie określonym</w:t>
      </w:r>
      <w:r w:rsidR="00066A58" w:rsidRPr="008958DE">
        <w:rPr>
          <w:rFonts w:ascii="Cambria" w:hAnsi="Cambria"/>
          <w:sz w:val="21"/>
          <w:szCs w:val="21"/>
        </w:rPr>
        <w:t xml:space="preserve"> w ust. 3</w:t>
      </w:r>
      <w:r w:rsidRPr="008958DE">
        <w:rPr>
          <w:rFonts w:ascii="Cambria" w:hAnsi="Cambria"/>
          <w:sz w:val="21"/>
          <w:szCs w:val="21"/>
        </w:rPr>
        <w:t>, uważa</w:t>
      </w:r>
      <w:r w:rsidR="00426853" w:rsidRPr="008958DE">
        <w:rPr>
          <w:rFonts w:ascii="Cambria" w:hAnsi="Cambria"/>
          <w:sz w:val="21"/>
          <w:szCs w:val="21"/>
        </w:rPr>
        <w:t xml:space="preserve"> się za akceptację umowy przez Z</w:t>
      </w:r>
      <w:r w:rsidRPr="008958DE">
        <w:rPr>
          <w:rFonts w:ascii="Cambria" w:hAnsi="Cambria"/>
          <w:sz w:val="21"/>
          <w:szCs w:val="21"/>
        </w:rPr>
        <w:t>amawiającego.</w:t>
      </w:r>
    </w:p>
    <w:p w14:paraId="58E76629" w14:textId="06F0446E"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podwykonawca lub dalszy podwykonawca zamówienia </w:t>
      </w:r>
      <w:r w:rsidR="00066A58" w:rsidRPr="008958DE">
        <w:rPr>
          <w:rFonts w:ascii="Cambria" w:hAnsi="Cambria"/>
          <w:sz w:val="21"/>
          <w:szCs w:val="21"/>
        </w:rPr>
        <w:t>na roboty budowlane przedkłada Z</w:t>
      </w:r>
      <w:r w:rsidRPr="008958DE">
        <w:rPr>
          <w:rFonts w:ascii="Cambria" w:hAnsi="Cambria"/>
          <w:sz w:val="21"/>
          <w:szCs w:val="21"/>
        </w:rPr>
        <w:t>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w:t>
      </w:r>
      <w:r w:rsidR="00066A58" w:rsidRPr="008958DE">
        <w:rPr>
          <w:rFonts w:ascii="Cambria" w:hAnsi="Cambria"/>
          <w:sz w:val="21"/>
          <w:szCs w:val="21"/>
        </w:rPr>
        <w:t xml:space="preserve">. </w:t>
      </w:r>
      <w:r w:rsidRPr="008958DE">
        <w:rPr>
          <w:rFonts w:ascii="Cambria" w:hAnsi="Cambria"/>
          <w:sz w:val="21"/>
          <w:szCs w:val="21"/>
        </w:rPr>
        <w:t xml:space="preserve">Wyłączenie, o którym mowa w zdaniu pierwszym, nie dotyczy umów o podwykonawstwo o wartości większej niż 50 000 zł. </w:t>
      </w:r>
    </w:p>
    <w:p w14:paraId="404721CA" w14:textId="453137CD"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o którym mowa w ust. 8, jeżeli termin zapłaty wynagrodzenia jest d</w:t>
      </w:r>
      <w:r w:rsidR="00C30F14" w:rsidRPr="008958DE">
        <w:rPr>
          <w:rFonts w:ascii="Cambria" w:hAnsi="Cambria"/>
          <w:sz w:val="21"/>
          <w:szCs w:val="21"/>
        </w:rPr>
        <w:t>łuższy niż określony w ust. 2, Z</w:t>
      </w:r>
      <w:r w:rsidRPr="008958DE">
        <w:rPr>
          <w:rFonts w:ascii="Cambria" w:hAnsi="Cambria"/>
          <w:sz w:val="21"/>
          <w:szCs w:val="21"/>
        </w:rPr>
        <w:t xml:space="preserve">amawiający informuje o tym wykonawcę i wzywa go do doprowadzenia do zmiany tej umowy </w:t>
      </w:r>
      <w:r w:rsidR="00F83C6B" w:rsidRPr="008958DE">
        <w:rPr>
          <w:rFonts w:ascii="Cambria" w:hAnsi="Cambria"/>
          <w:sz w:val="21"/>
          <w:szCs w:val="21"/>
        </w:rPr>
        <w:t xml:space="preserve">w terminie 7 dni, </w:t>
      </w:r>
      <w:r w:rsidRPr="008958DE">
        <w:rPr>
          <w:rFonts w:ascii="Cambria" w:hAnsi="Cambria"/>
          <w:sz w:val="21"/>
          <w:szCs w:val="21"/>
        </w:rPr>
        <w:t>pod rygorem wystąpienia o zapłatę kary umownej.</w:t>
      </w:r>
    </w:p>
    <w:p w14:paraId="25F79580" w14:textId="77777777" w:rsidR="00327FC6" w:rsidRPr="008958DE" w:rsidRDefault="00327FC6"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Umowa z Podwykonawcą lub dalszym Podwykonawcą powinna stanowić w szczególności, iż:</w:t>
      </w:r>
    </w:p>
    <w:p w14:paraId="262F1A8B" w14:textId="77777777"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przedmiotem Umowy o podwykonawstwo jest wyłącznie wykonanie, odpowiednio: robót budowlanych, dostaw lub usług, które ściśle odpowiadają części zamówienia określonego Umową zawartą pomiędzy Zamawiającym a Wykonawcą;</w:t>
      </w:r>
    </w:p>
    <w:p w14:paraId="781A09D1" w14:textId="2AA58B4A"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wypłata wynagrodzenia Podwykonawcy za wykonane przez ni</w:t>
      </w:r>
      <w:r w:rsidR="00C43990" w:rsidRPr="008958DE">
        <w:rPr>
          <w:rFonts w:ascii="Cambria" w:hAnsi="Cambria"/>
          <w:sz w:val="21"/>
          <w:szCs w:val="21"/>
        </w:rPr>
        <w:t>ego</w:t>
      </w:r>
      <w:r w:rsidRPr="008958DE">
        <w:rPr>
          <w:rFonts w:ascii="Cambria" w:hAnsi="Cambria"/>
          <w:sz w:val="21"/>
          <w:szCs w:val="21"/>
        </w:rPr>
        <w:t xml:space="preserve"> roboty budowlane będące przedmiotem Umowy, których okres realizacji przekracza okres rozliczeniowy przyjęty w Umowie dla Wykonawcy, będzie następować w częściach, na podstawie odbiorów częściowych robót wykonanych przez Podwykonawcę;</w:t>
      </w:r>
    </w:p>
    <w:p w14:paraId="48BA224A" w14:textId="7872742E" w:rsidR="00327FC6" w:rsidRPr="008958DE" w:rsidRDefault="00C43990"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o obowiązku</w:t>
      </w:r>
      <w:r w:rsidR="00327FC6" w:rsidRPr="008958DE">
        <w:rPr>
          <w:rFonts w:ascii="Cambria" w:hAnsi="Cambria"/>
          <w:sz w:val="21"/>
          <w:szCs w:val="21"/>
        </w:rPr>
        <w:t xml:space="preserve"> Podwykonawcy, o którym mowa w art. </w:t>
      </w:r>
      <w:r w:rsidR="00F83C6B" w:rsidRPr="008958DE">
        <w:rPr>
          <w:rFonts w:ascii="Cambria" w:hAnsi="Cambria"/>
          <w:sz w:val="21"/>
          <w:szCs w:val="21"/>
        </w:rPr>
        <w:t xml:space="preserve">95 ust. 1 i 438 </w:t>
      </w:r>
      <w:r w:rsidR="00327FC6" w:rsidRPr="008958DE">
        <w:rPr>
          <w:rFonts w:ascii="Cambria" w:hAnsi="Cambria"/>
          <w:sz w:val="21"/>
          <w:szCs w:val="21"/>
        </w:rPr>
        <w:t xml:space="preserve"> PZP  na zasadach obowiązujących Wykonawcę; </w:t>
      </w:r>
    </w:p>
    <w:p w14:paraId="65C1B578" w14:textId="0048715F" w:rsidR="00327FC6" w:rsidRPr="008958DE" w:rsidRDefault="00C43990"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Podwykonawcy</w:t>
      </w:r>
      <w:r w:rsidR="00327FC6" w:rsidRPr="008958DE">
        <w:rPr>
          <w:rFonts w:ascii="Cambria" w:hAnsi="Cambria"/>
          <w:sz w:val="21"/>
          <w:szCs w:val="21"/>
        </w:rPr>
        <w:t xml:space="preserve"> są zobowiązani do przedstawiania Zamawiającemu na jego żądanie dokumentów, oświadczeń i wyjaśnień dotyczących re</w:t>
      </w:r>
      <w:r w:rsidR="00A80540" w:rsidRPr="008958DE">
        <w:rPr>
          <w:rFonts w:ascii="Cambria" w:hAnsi="Cambria"/>
          <w:sz w:val="21"/>
          <w:szCs w:val="21"/>
        </w:rPr>
        <w:t>alizacji umowy o podwykonawstwo.</w:t>
      </w:r>
    </w:p>
    <w:p w14:paraId="7EC8EDE9" w14:textId="77777777" w:rsidR="00327FC6" w:rsidRPr="008958DE" w:rsidRDefault="00327FC6"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Umowa o podwykonawstwo nie może zawierać postanowień:</w:t>
      </w:r>
    </w:p>
    <w:p w14:paraId="7D5C0485" w14:textId="23C64DB0"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uzależniających uzyskanie przez Podwykonawcę lub dalszego Podwykonawcę zapłaty </w:t>
      </w:r>
      <w:r w:rsidR="00D30B48" w:rsidRPr="008958DE">
        <w:rPr>
          <w:rFonts w:ascii="Cambria" w:hAnsi="Cambria"/>
          <w:sz w:val="21"/>
          <w:szCs w:val="21"/>
        </w:rPr>
        <w:t xml:space="preserve">wynagrodzenia </w:t>
      </w:r>
      <w:r w:rsidRPr="008958DE">
        <w:rPr>
          <w:rFonts w:ascii="Cambria" w:hAnsi="Cambria"/>
          <w:sz w:val="21"/>
          <w:szCs w:val="21"/>
        </w:rPr>
        <w:t>od Wykonawcy lub Podwykonawcy za wykonanie przedmiotu umowy o podwykonawstwo od zapłaty przez Zamawiającego wynagrodzenia Wykonawcy lub odpowiednio od zapłaty przez Wykonawcę wynagrodzenia Podwykonawcy;</w:t>
      </w:r>
    </w:p>
    <w:p w14:paraId="4E264C57" w14:textId="77777777"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uzależniających zwrot kwot zabezpieczenia przez Wykonawcę Podwykonawcy, od zwrotu zabezpieczenia należytego wykonania Umowy Wykonawcy przez Zamawiającego;</w:t>
      </w:r>
    </w:p>
    <w:p w14:paraId="2E4B8058" w14:textId="1546F31B"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umożliwiających Wykonawcy potrącanie kwot zabezpieczenia należytego wykonania umowy z wynagrodzenia Podwykonawcy/dalszemu Podwykonawcy;</w:t>
      </w:r>
    </w:p>
    <w:p w14:paraId="292FB320" w14:textId="6D0F8B3A" w:rsidR="00327FC6" w:rsidRPr="008958DE" w:rsidRDefault="00327FC6"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 xml:space="preserve">nie może zawierać terminów wykonania dłuższych niż określonych w </w:t>
      </w:r>
      <w:r w:rsidR="00B711A3" w:rsidRPr="008958DE">
        <w:rPr>
          <w:rFonts w:ascii="Cambria" w:hAnsi="Cambria"/>
          <w:sz w:val="21"/>
          <w:szCs w:val="21"/>
        </w:rPr>
        <w:t>Umowie Wykonawcy z Zamawiającym;</w:t>
      </w:r>
    </w:p>
    <w:p w14:paraId="298CF19A" w14:textId="19980A5A" w:rsidR="00A423CD" w:rsidRPr="008958DE" w:rsidRDefault="00A423CD"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sz w:val="21"/>
          <w:szCs w:val="21"/>
        </w:rPr>
        <w:t>uzależniających dokonanie przez Wykonawcę lub Podwykonawcę odbiorów robót wyk</w:t>
      </w:r>
      <w:r w:rsidR="004560AF" w:rsidRPr="008958DE">
        <w:rPr>
          <w:rFonts w:ascii="Cambria" w:hAnsi="Cambria"/>
          <w:sz w:val="21"/>
          <w:szCs w:val="21"/>
        </w:rPr>
        <w:t>onanych przez Podwykonawcę lub dalszego P</w:t>
      </w:r>
      <w:r w:rsidRPr="008958DE">
        <w:rPr>
          <w:rFonts w:ascii="Cambria" w:hAnsi="Cambria"/>
          <w:sz w:val="21"/>
          <w:szCs w:val="21"/>
        </w:rPr>
        <w:t>odwykonawcę od dokonania ich odbioru przez Zamawiającego;</w:t>
      </w:r>
    </w:p>
    <w:p w14:paraId="1965AFA2" w14:textId="57F7514F" w:rsidR="00B711A3" w:rsidRPr="008958DE" w:rsidRDefault="00A423CD" w:rsidP="008958DE">
      <w:pPr>
        <w:pStyle w:val="Akapitzlist"/>
        <w:numPr>
          <w:ilvl w:val="1"/>
          <w:numId w:val="12"/>
        </w:numPr>
        <w:spacing w:before="60" w:after="60" w:line="276" w:lineRule="auto"/>
        <w:ind w:left="1276" w:hanging="567"/>
        <w:contextualSpacing w:val="0"/>
        <w:jc w:val="both"/>
        <w:rPr>
          <w:rFonts w:ascii="Cambria" w:hAnsi="Cambria"/>
          <w:sz w:val="21"/>
          <w:szCs w:val="21"/>
        </w:rPr>
      </w:pPr>
      <w:r w:rsidRPr="008958DE">
        <w:rPr>
          <w:rFonts w:ascii="Cambria" w:hAnsi="Cambria" w:cs="Times New Roman"/>
          <w:sz w:val="21"/>
          <w:szCs w:val="21"/>
          <w:lang w:eastAsia="pl-PL"/>
        </w:rPr>
        <w:t>uzależniających dokonanie odbioru końcowego przedmiotu umowy podwykonawczej od braku jakichkolwiek wad i usterek (zastrzeżenia</w:t>
      </w:r>
      <w:r w:rsidR="00293F6F" w:rsidRPr="008958DE">
        <w:rPr>
          <w:rFonts w:ascii="Cambria" w:hAnsi="Cambria" w:cs="Times New Roman"/>
          <w:sz w:val="21"/>
          <w:szCs w:val="21"/>
          <w:lang w:eastAsia="pl-PL"/>
        </w:rPr>
        <w:t xml:space="preserve"> tzw. „odbioru bezusterkowego”).</w:t>
      </w:r>
    </w:p>
    <w:p w14:paraId="170E5978" w14:textId="1120027E" w:rsidR="00654A1B" w:rsidRPr="008958DE" w:rsidRDefault="00654A1B"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lastRenderedPageBreak/>
        <w:t>P</w:t>
      </w:r>
      <w:r w:rsidR="00327FC6" w:rsidRPr="008958DE">
        <w:rPr>
          <w:rFonts w:ascii="Cambria" w:hAnsi="Cambria"/>
          <w:sz w:val="21"/>
          <w:szCs w:val="21"/>
        </w:rPr>
        <w:t>rzepisy ust. 1-11</w:t>
      </w:r>
      <w:r w:rsidRPr="008958DE">
        <w:rPr>
          <w:rFonts w:ascii="Cambria" w:hAnsi="Cambria"/>
          <w:sz w:val="21"/>
          <w:szCs w:val="21"/>
        </w:rPr>
        <w:t xml:space="preserve"> stosuje się odpowiednio do zmian </w:t>
      </w:r>
      <w:r w:rsidR="008C7DB6" w:rsidRPr="008958DE">
        <w:rPr>
          <w:rFonts w:ascii="Cambria" w:hAnsi="Cambria"/>
          <w:sz w:val="21"/>
          <w:szCs w:val="21"/>
        </w:rPr>
        <w:t>umów</w:t>
      </w:r>
      <w:r w:rsidRPr="008958DE">
        <w:rPr>
          <w:rFonts w:ascii="Cambria" w:hAnsi="Cambria"/>
          <w:sz w:val="21"/>
          <w:szCs w:val="21"/>
        </w:rPr>
        <w:t xml:space="preserve"> o podwykonawstwo</w:t>
      </w:r>
      <w:r w:rsidR="00D30B48" w:rsidRPr="008958DE">
        <w:rPr>
          <w:rFonts w:ascii="Cambria" w:hAnsi="Cambria"/>
          <w:sz w:val="21"/>
          <w:szCs w:val="21"/>
        </w:rPr>
        <w:t xml:space="preserve"> i umów o dalsze podwykonawstwo</w:t>
      </w:r>
      <w:r w:rsidRPr="008958DE">
        <w:rPr>
          <w:rFonts w:ascii="Cambria" w:hAnsi="Cambria"/>
          <w:sz w:val="21"/>
          <w:szCs w:val="21"/>
        </w:rPr>
        <w:t>.</w:t>
      </w:r>
    </w:p>
    <w:p w14:paraId="07D66E85" w14:textId="49209B56" w:rsidR="00AA3424" w:rsidRPr="008958DE" w:rsidRDefault="00BE307D"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Wykonawca będzie w pełni odpowiedzialny za działania i uchybienia </w:t>
      </w:r>
      <w:r w:rsidR="004560AF" w:rsidRPr="008958DE">
        <w:rPr>
          <w:rFonts w:ascii="Cambria" w:hAnsi="Cambria"/>
          <w:sz w:val="21"/>
          <w:szCs w:val="21"/>
        </w:rPr>
        <w:t>każdego Podwykonawcy, dalszego P</w:t>
      </w:r>
      <w:r w:rsidRPr="008958DE">
        <w:rPr>
          <w:rFonts w:ascii="Cambria" w:hAnsi="Cambria"/>
          <w:sz w:val="21"/>
          <w:szCs w:val="21"/>
        </w:rPr>
        <w:t>odwykonawcy i ich przedstawicieli lub pracowników, tak jakby były to działania lub uchybienia Wykonawcy.</w:t>
      </w:r>
    </w:p>
    <w:p w14:paraId="6E7ECFEF" w14:textId="54C076CB"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1FBEF46" w14:textId="1BA317AF"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Wynagrodzenie, o którym mowa w</w:t>
      </w:r>
      <w:r w:rsidR="00BE307D" w:rsidRPr="008958DE">
        <w:rPr>
          <w:rFonts w:ascii="Cambria" w:hAnsi="Cambria"/>
          <w:sz w:val="21"/>
          <w:szCs w:val="21"/>
        </w:rPr>
        <w:t xml:space="preserve"> ust. 14</w:t>
      </w:r>
      <w:r w:rsidRPr="008958DE">
        <w:rPr>
          <w:rFonts w:ascii="Cambria" w:hAnsi="Cambria"/>
          <w:sz w:val="21"/>
          <w:szCs w:val="21"/>
        </w:rPr>
        <w:t xml:space="preserve">, dotyczy wyłącznie należności powstałych po zaakceptowaniu przez Zamawiającego umowy o podwykonawstwo, której przedmiotem są roboty </w:t>
      </w:r>
      <w:r w:rsidR="006B6D13" w:rsidRPr="008958DE">
        <w:rPr>
          <w:rFonts w:ascii="Cambria" w:hAnsi="Cambria"/>
          <w:sz w:val="21"/>
          <w:szCs w:val="21"/>
        </w:rPr>
        <w:t>budowlane, lub po przedłożeniu Z</w:t>
      </w:r>
      <w:r w:rsidRPr="008958DE">
        <w:rPr>
          <w:rFonts w:ascii="Cambria" w:hAnsi="Cambria"/>
          <w:sz w:val="21"/>
          <w:szCs w:val="21"/>
        </w:rPr>
        <w:t>amawiającemu poświadczonej za zgodność z oryginałem kopii umowy o podwykonawstwo, której przedmiotem są dostawy lub usługi.</w:t>
      </w:r>
    </w:p>
    <w:p w14:paraId="09171631" w14:textId="449C3DC7"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Bezpośrednia zapłata obejmuje wyłącznie należne wynagrodzenie, bez odsetek, należnych Podwykonawcy lub dalszemu Podwykonawcy.</w:t>
      </w:r>
    </w:p>
    <w:p w14:paraId="55BB0D66" w14:textId="3F5D98F6"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Przed dokonaniem bezpośredniej zapłaty Zamawiający umożliwi Wykonawcy zgłoszenie</w:t>
      </w:r>
      <w:r w:rsidR="00817D74" w:rsidRPr="008958DE">
        <w:rPr>
          <w:rFonts w:ascii="Cambria" w:hAnsi="Cambria"/>
          <w:sz w:val="21"/>
          <w:szCs w:val="21"/>
        </w:rPr>
        <w:t>, pisemnie,</w:t>
      </w:r>
      <w:r w:rsidRPr="008958DE">
        <w:rPr>
          <w:rFonts w:ascii="Cambria" w:hAnsi="Cambria"/>
          <w:sz w:val="21"/>
          <w:szCs w:val="21"/>
        </w:rPr>
        <w:t xml:space="preserve"> uwag dotyczących zasadności bezpośredniej zapłaty wynagrodzenia Podwykonawcy lub dalszemu Podwyk</w:t>
      </w:r>
      <w:r w:rsidR="00BE307D" w:rsidRPr="008958DE">
        <w:rPr>
          <w:rFonts w:ascii="Cambria" w:hAnsi="Cambria"/>
          <w:sz w:val="21"/>
          <w:szCs w:val="21"/>
        </w:rPr>
        <w:t>onawcy, o których mowa w ust. 14</w:t>
      </w:r>
      <w:r w:rsidRPr="008958DE">
        <w:rPr>
          <w:rFonts w:ascii="Cambria" w:hAnsi="Cambria"/>
          <w:sz w:val="21"/>
          <w:szCs w:val="21"/>
        </w:rPr>
        <w:t>. Termin zgłaszania uwag będzie nie krótszym niż 7 dni od dnia doręczenia tej informacji.</w:t>
      </w:r>
      <w:r w:rsidR="00817D74" w:rsidRPr="008958DE">
        <w:rPr>
          <w:rFonts w:ascii="Cambria" w:hAnsi="Cambria"/>
          <w:sz w:val="21"/>
          <w:szCs w:val="21"/>
        </w:rPr>
        <w:t xml:space="preserve"> W uwagach nie można powoływać się na potrącenie roszczeń wykonawcy względem podwykonawcy niezwiązanych z realizacją umowy o podwykonawstwo.</w:t>
      </w:r>
    </w:p>
    <w:p w14:paraId="03FDD35B" w14:textId="1A8846FC"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zgłoszeni</w:t>
      </w:r>
      <w:r w:rsidR="006451DC" w:rsidRPr="008958DE">
        <w:rPr>
          <w:rFonts w:ascii="Cambria" w:hAnsi="Cambria"/>
          <w:sz w:val="21"/>
          <w:szCs w:val="21"/>
        </w:rPr>
        <w:t>a uwag, o których mowa w ust. 17</w:t>
      </w:r>
      <w:r w:rsidRPr="008958DE">
        <w:rPr>
          <w:rFonts w:ascii="Cambria" w:hAnsi="Cambria"/>
          <w:sz w:val="21"/>
          <w:szCs w:val="21"/>
        </w:rPr>
        <w:t>, Zamawiający może:</w:t>
      </w:r>
    </w:p>
    <w:p w14:paraId="3BA2009B" w14:textId="474C0558"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t>nie dokonać bezpośredniej zapłaty wynagrodzenia Podwykonawcy lub Dalszemu Podwykonawcy, jeżeli Wykonawca wykaże niezasadność takiej zapłaty, albo</w:t>
      </w:r>
    </w:p>
    <w:p w14:paraId="50FE1D23" w14:textId="0002216C"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B0B7F5" w14:textId="71C3551B" w:rsidR="006759A2" w:rsidRPr="008958DE" w:rsidRDefault="006759A2" w:rsidP="008958DE">
      <w:pPr>
        <w:pStyle w:val="Akapitzlist"/>
        <w:numPr>
          <w:ilvl w:val="1"/>
          <w:numId w:val="12"/>
        </w:numPr>
        <w:spacing w:before="60" w:after="60" w:line="276" w:lineRule="auto"/>
        <w:ind w:left="993" w:hanging="426"/>
        <w:contextualSpacing w:val="0"/>
        <w:jc w:val="both"/>
        <w:rPr>
          <w:rFonts w:ascii="Cambria" w:hAnsi="Cambria"/>
          <w:sz w:val="21"/>
          <w:szCs w:val="21"/>
        </w:rPr>
      </w:pPr>
      <w:r w:rsidRPr="008958DE">
        <w:rPr>
          <w:rFonts w:ascii="Cambria" w:hAnsi="Cambria"/>
          <w:sz w:val="21"/>
          <w:szCs w:val="21"/>
        </w:rPr>
        <w:t>dokonać bezpośredniej zapłaty wynagrodzenia Podwykonawcy lub dalszemu Podwykonawcy, jeżeli Podwykonawca lub dalszy Podwykonawca wykaże zasadność takiej zapłaty.</w:t>
      </w:r>
    </w:p>
    <w:p w14:paraId="798E0F96" w14:textId="269CD320"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 przypadku dokonania bezpośredniej zapłaty Podwykonawcy lub dalszemu Podwyk</w:t>
      </w:r>
      <w:r w:rsidR="006451DC" w:rsidRPr="008958DE">
        <w:rPr>
          <w:rFonts w:ascii="Cambria" w:hAnsi="Cambria"/>
          <w:sz w:val="21"/>
          <w:szCs w:val="21"/>
        </w:rPr>
        <w:t>onawcy, o których mowa w ust. 14</w:t>
      </w:r>
      <w:r w:rsidRPr="008958DE">
        <w:rPr>
          <w:rFonts w:ascii="Cambria" w:hAnsi="Cambria"/>
          <w:sz w:val="21"/>
          <w:szCs w:val="21"/>
        </w:rPr>
        <w:t xml:space="preserve">, Zamawiający potrąca kwotę wypłaconego wynagrodzenia z wynagrodzenia należnego Wykonawcy. </w:t>
      </w:r>
    </w:p>
    <w:p w14:paraId="3D030000" w14:textId="149DC687" w:rsidR="006759A2"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Konieczność wielokrotnego dokonywania bezpośredniej zapłaty Podwykonawcy lub dalszemu Podwyk</w:t>
      </w:r>
      <w:r w:rsidR="006451DC" w:rsidRPr="008958DE">
        <w:rPr>
          <w:rFonts w:ascii="Cambria" w:hAnsi="Cambria"/>
          <w:sz w:val="21"/>
          <w:szCs w:val="21"/>
        </w:rPr>
        <w:t>onawcy, o których mowa w ust. 14</w:t>
      </w:r>
      <w:r w:rsidRPr="008958DE">
        <w:rPr>
          <w:rFonts w:ascii="Cambria" w:hAnsi="Cambria"/>
          <w:sz w:val="21"/>
          <w:szCs w:val="21"/>
        </w:rPr>
        <w:t>, lub konieczność dokonania bezpośrednich zapłat na sumę większą niż 5% wartości Wynagrodzenia może stanowić podstawę do odstąpienia od Umowy przez Zamawiającego.</w:t>
      </w:r>
    </w:p>
    <w:p w14:paraId="1BDA7EFA" w14:textId="77777777" w:rsidR="00A80540" w:rsidRPr="008958DE" w:rsidRDefault="006759A2" w:rsidP="008958DE">
      <w:pPr>
        <w:pStyle w:val="Akapitzlist"/>
        <w:numPr>
          <w:ilvl w:val="0"/>
          <w:numId w:val="12"/>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Brak zapłaty podwykonawcom i dalszym podwykonawcom uznaj</w:t>
      </w:r>
      <w:r w:rsidR="00992039" w:rsidRPr="008958DE">
        <w:rPr>
          <w:rFonts w:ascii="Cambria" w:hAnsi="Cambria"/>
          <w:sz w:val="21"/>
          <w:szCs w:val="21"/>
        </w:rPr>
        <w:t>e się za nienależyte wykonanie U</w:t>
      </w:r>
      <w:r w:rsidRPr="008958DE">
        <w:rPr>
          <w:rFonts w:ascii="Cambria" w:hAnsi="Cambria"/>
          <w:sz w:val="21"/>
          <w:szCs w:val="21"/>
        </w:rPr>
        <w:t>mowy.</w:t>
      </w:r>
    </w:p>
    <w:p w14:paraId="5DE90BAD" w14:textId="25757A74" w:rsidR="00A80540" w:rsidRPr="008958DE" w:rsidRDefault="00A80540" w:rsidP="008958DE">
      <w:pPr>
        <w:pStyle w:val="Akapitzlist"/>
        <w:numPr>
          <w:ilvl w:val="0"/>
          <w:numId w:val="12"/>
        </w:numPr>
        <w:spacing w:before="60" w:after="360" w:line="276" w:lineRule="auto"/>
        <w:ind w:left="567" w:hanging="567"/>
        <w:contextualSpacing w:val="0"/>
        <w:jc w:val="both"/>
        <w:rPr>
          <w:rFonts w:ascii="Cambria" w:hAnsi="Cambria"/>
          <w:sz w:val="21"/>
          <w:szCs w:val="21"/>
        </w:rPr>
      </w:pPr>
      <w:r w:rsidRPr="008958DE">
        <w:rPr>
          <w:rFonts w:ascii="Cambria" w:hAnsi="Cambria"/>
          <w:sz w:val="21"/>
          <w:szCs w:val="21"/>
        </w:rPr>
        <w:t>Zastrzeżenia, o których mowa w ust. 3 i sprzeciw, o którym mowa w ust. 6 stanowią sprzeciw, o którym mowa w art. 647(1)  §  1 ustawy z dnia 23 kwietnia 1964 r. Kodeks cywilny.</w:t>
      </w:r>
    </w:p>
    <w:p w14:paraId="68137435" w14:textId="11EA0F5E" w:rsidR="00E83677" w:rsidRPr="008958DE" w:rsidRDefault="00E83677" w:rsidP="008958DE">
      <w:pPr>
        <w:suppressAutoHyphens/>
        <w:autoSpaceDE w:val="0"/>
        <w:spacing w:before="360" w:after="120" w:line="276" w:lineRule="auto"/>
        <w:ind w:left="340"/>
        <w:jc w:val="center"/>
        <w:rPr>
          <w:rFonts w:ascii="Cambria" w:hAnsi="Cambria" w:cs="Arial"/>
          <w:b/>
          <w:sz w:val="21"/>
          <w:szCs w:val="21"/>
        </w:rPr>
      </w:pPr>
      <w:r w:rsidRPr="008958DE">
        <w:rPr>
          <w:rFonts w:ascii="Cambria" w:hAnsi="Cambria" w:cs="Calibri Light"/>
          <w:b/>
          <w:sz w:val="21"/>
          <w:szCs w:val="21"/>
          <w:shd w:val="clear" w:color="auto" w:fill="FFFFFF"/>
        </w:rPr>
        <w:t>§</w:t>
      </w:r>
      <w:r w:rsidR="001F4ABA" w:rsidRPr="008958DE">
        <w:rPr>
          <w:rFonts w:ascii="Cambria" w:hAnsi="Cambria" w:cs="Calibri Light"/>
          <w:b/>
          <w:sz w:val="21"/>
          <w:szCs w:val="21"/>
          <w:shd w:val="clear" w:color="auto" w:fill="FFFFFF"/>
        </w:rPr>
        <w:t xml:space="preserve"> 12 </w:t>
      </w:r>
      <w:r w:rsidRPr="008958DE">
        <w:rPr>
          <w:rFonts w:ascii="Cambria" w:hAnsi="Cambria" w:cs="Arial"/>
          <w:b/>
          <w:smallCaps/>
          <w:sz w:val="21"/>
          <w:szCs w:val="21"/>
        </w:rPr>
        <w:t>O</w:t>
      </w:r>
      <w:r w:rsidR="00A345CC" w:rsidRPr="008958DE">
        <w:rPr>
          <w:rFonts w:ascii="Cambria" w:hAnsi="Cambria" w:cs="Arial"/>
          <w:b/>
          <w:smallCaps/>
          <w:sz w:val="21"/>
          <w:szCs w:val="21"/>
        </w:rPr>
        <w:t>bowiązek Zatrudnienia</w:t>
      </w:r>
    </w:p>
    <w:p w14:paraId="6CE2B6A3" w14:textId="3E5391D8"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lastRenderedPageBreak/>
        <w:t xml:space="preserve">W zakresie, w jakim Zamawiający, na podstawie art. </w:t>
      </w:r>
      <w:r w:rsidR="00F32EF3" w:rsidRPr="008958DE">
        <w:rPr>
          <w:rFonts w:ascii="Cambria" w:hAnsi="Cambria" w:cs="Arial"/>
          <w:sz w:val="21"/>
          <w:szCs w:val="21"/>
        </w:rPr>
        <w:t xml:space="preserve">95 ust. </w:t>
      </w:r>
      <w:r w:rsidRPr="008958DE">
        <w:rPr>
          <w:rFonts w:ascii="Cambria" w:hAnsi="Cambria" w:cs="Arial"/>
          <w:sz w:val="21"/>
          <w:szCs w:val="21"/>
        </w:rPr>
        <w:t xml:space="preserve">PZP określił w </w:t>
      </w:r>
      <w:r w:rsidR="001E4BED" w:rsidRPr="008958DE">
        <w:rPr>
          <w:rFonts w:ascii="Cambria" w:hAnsi="Cambria" w:cs="Arial"/>
          <w:sz w:val="21"/>
          <w:szCs w:val="21"/>
        </w:rPr>
        <w:t>S</w:t>
      </w:r>
      <w:r w:rsidRPr="008958DE">
        <w:rPr>
          <w:rFonts w:ascii="Cambria" w:hAnsi="Cambria" w:cs="Arial"/>
          <w:sz w:val="21"/>
          <w:szCs w:val="21"/>
        </w:rPr>
        <w:t>W</w:t>
      </w:r>
      <w:r w:rsidR="00131025" w:rsidRPr="008958DE">
        <w:rPr>
          <w:rFonts w:ascii="Cambria" w:hAnsi="Cambria" w:cs="Arial"/>
          <w:sz w:val="21"/>
          <w:szCs w:val="21"/>
        </w:rPr>
        <w:t>Z wymagania zatrudnienia przez W</w:t>
      </w:r>
      <w:r w:rsidRPr="008958DE">
        <w:rPr>
          <w:rFonts w:ascii="Cambria" w:hAnsi="Cambria" w:cs="Arial"/>
          <w:sz w:val="21"/>
          <w:szCs w:val="21"/>
        </w:rPr>
        <w:t xml:space="preserve">ykonawcę lub podwykonawcę na podstawie </w:t>
      </w:r>
      <w:r w:rsidR="00992039" w:rsidRPr="008958DE">
        <w:rPr>
          <w:rFonts w:ascii="Cambria" w:hAnsi="Cambria" w:cs="Arial"/>
          <w:sz w:val="21"/>
          <w:szCs w:val="21"/>
        </w:rPr>
        <w:t>stosunku pracy</w:t>
      </w:r>
      <w:r w:rsidRPr="008958DE">
        <w:rPr>
          <w:rFonts w:ascii="Cambria" w:hAnsi="Cambria" w:cs="Arial"/>
          <w:sz w:val="21"/>
          <w:szCs w:val="21"/>
        </w:rPr>
        <w:t xml:space="preserve"> osób wykonujących czynności wchodzące w skład przedmiotu zamówienia, jeżeli wykonanie tych czynności polega na wykonywaniu pracy w sposób określony w art. 22 § 1 ustawy z dnia 26 czerwca 1974 r. - Kodeks pracy (tekst jedn.: Dz. U. z 20</w:t>
      </w:r>
      <w:r w:rsidR="007B24B4" w:rsidRPr="008958DE">
        <w:rPr>
          <w:rFonts w:ascii="Cambria" w:hAnsi="Cambria" w:cs="Arial"/>
          <w:sz w:val="21"/>
          <w:szCs w:val="21"/>
        </w:rPr>
        <w:t>23</w:t>
      </w:r>
      <w:r w:rsidR="00992039" w:rsidRPr="008958DE">
        <w:rPr>
          <w:rFonts w:ascii="Cambria" w:hAnsi="Cambria" w:cs="Arial"/>
          <w:sz w:val="21"/>
          <w:szCs w:val="21"/>
        </w:rPr>
        <w:t xml:space="preserve"> </w:t>
      </w:r>
      <w:r w:rsidRPr="008958DE">
        <w:rPr>
          <w:rFonts w:ascii="Cambria" w:hAnsi="Cambria" w:cs="Arial"/>
          <w:sz w:val="21"/>
          <w:szCs w:val="21"/>
        </w:rPr>
        <w:t>r. poz. 1</w:t>
      </w:r>
      <w:r w:rsidR="007B24B4" w:rsidRPr="008958DE">
        <w:rPr>
          <w:rFonts w:ascii="Cambria" w:hAnsi="Cambria" w:cs="Arial"/>
          <w:sz w:val="21"/>
          <w:szCs w:val="21"/>
        </w:rPr>
        <w:t>465</w:t>
      </w:r>
      <w:r w:rsidRPr="008958DE">
        <w:rPr>
          <w:rFonts w:ascii="Cambria" w:hAnsi="Cambria" w:cs="Arial"/>
          <w:sz w:val="21"/>
          <w:szCs w:val="21"/>
        </w:rPr>
        <w:t xml:space="preserve"> z późn. zm.)</w:t>
      </w:r>
      <w:r w:rsidR="00131025" w:rsidRPr="008958DE">
        <w:rPr>
          <w:rFonts w:ascii="Cambria" w:hAnsi="Cambria" w:cs="Arial"/>
          <w:sz w:val="21"/>
          <w:szCs w:val="21"/>
        </w:rPr>
        <w:t>,</w:t>
      </w:r>
      <w:r w:rsidRPr="008958DE">
        <w:rPr>
          <w:rFonts w:ascii="Cambria" w:hAnsi="Cambria" w:cs="Arial"/>
          <w:sz w:val="21"/>
          <w:szCs w:val="21"/>
        </w:rPr>
        <w:t xml:space="preserve"> Wykonawca gwarantuje Zamawiającemu, że osoby wykonujące te czynności będą zatrudnione na podstawie </w:t>
      </w:r>
      <w:r w:rsidR="00F32EF3" w:rsidRPr="008958DE">
        <w:rPr>
          <w:rFonts w:ascii="Cambria" w:hAnsi="Cambria" w:cs="Arial"/>
          <w:sz w:val="21"/>
          <w:szCs w:val="21"/>
        </w:rPr>
        <w:t>stosunku pracy</w:t>
      </w:r>
      <w:r w:rsidRPr="008958DE">
        <w:rPr>
          <w:rFonts w:ascii="Cambria" w:hAnsi="Cambria" w:cs="Arial"/>
          <w:sz w:val="21"/>
          <w:szCs w:val="21"/>
        </w:rPr>
        <w:t xml:space="preserve"> </w:t>
      </w:r>
      <w:r w:rsidR="00131025" w:rsidRPr="008958DE">
        <w:rPr>
          <w:rFonts w:ascii="Cambria" w:hAnsi="Cambria" w:cs="Arial"/>
          <w:sz w:val="21"/>
          <w:szCs w:val="21"/>
        </w:rPr>
        <w:t>(„Obowiązek Zatrudnienia”)</w:t>
      </w:r>
      <w:r w:rsidRPr="008958DE">
        <w:rPr>
          <w:rFonts w:ascii="Cambria" w:hAnsi="Cambria" w:cs="Arial"/>
          <w:sz w:val="21"/>
          <w:szCs w:val="21"/>
        </w:rPr>
        <w:t>, przy czym wykonanie tych zobowiązań może nastąpić również poprzez zatrudnienie osób wskazanych przez podwykonawców.</w:t>
      </w:r>
    </w:p>
    <w:p w14:paraId="3E124905"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w:t>
      </w:r>
      <w:r w:rsidR="002C7726" w:rsidRPr="008958DE">
        <w:rPr>
          <w:rFonts w:ascii="Cambria" w:hAnsi="Cambria" w:cs="Arial"/>
          <w:sz w:val="21"/>
          <w:szCs w:val="21"/>
        </w:rPr>
        <w:t xml:space="preserve"> trakcie realizacji zamówienia Z</w:t>
      </w:r>
      <w:r w:rsidRPr="008958DE">
        <w:rPr>
          <w:rFonts w:ascii="Cambria" w:hAnsi="Cambria" w:cs="Arial"/>
          <w:sz w:val="21"/>
          <w:szCs w:val="21"/>
        </w:rPr>
        <w:t>amawiający uprawniony jest do wykonywania czynności kontrolnych wobec Wykonawcy odnoś</w:t>
      </w:r>
      <w:r w:rsidR="002C7726" w:rsidRPr="008958DE">
        <w:rPr>
          <w:rFonts w:ascii="Cambria" w:hAnsi="Cambria" w:cs="Arial"/>
          <w:sz w:val="21"/>
          <w:szCs w:val="21"/>
        </w:rPr>
        <w:t>nie spełniania przez Wykonawcę Obowiązku Zatrudnienia</w:t>
      </w:r>
      <w:r w:rsidRPr="008958DE">
        <w:rPr>
          <w:rFonts w:ascii="Cambria" w:hAnsi="Cambria" w:cs="Arial"/>
          <w:sz w:val="21"/>
          <w:szCs w:val="21"/>
        </w:rPr>
        <w:t xml:space="preserve">. </w:t>
      </w:r>
    </w:p>
    <w:p w14:paraId="32AC92CF" w14:textId="7C949291" w:rsidR="00D616E7" w:rsidRPr="008958DE" w:rsidRDefault="00992039"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N</w:t>
      </w:r>
      <w:r w:rsidR="00D616E7" w:rsidRPr="008958DE">
        <w:rPr>
          <w:rFonts w:ascii="Cambria" w:hAnsi="Cambria" w:cs="Arial"/>
          <w:sz w:val="21"/>
          <w:szCs w:val="21"/>
        </w:rPr>
        <w:t>a każde wezwanie Zamawiającego</w:t>
      </w:r>
      <w:r w:rsidR="00001596" w:rsidRPr="008958DE">
        <w:rPr>
          <w:rFonts w:ascii="Cambria" w:hAnsi="Cambria" w:cs="Arial"/>
          <w:sz w:val="21"/>
          <w:szCs w:val="21"/>
        </w:rPr>
        <w:t>,</w:t>
      </w:r>
      <w:r w:rsidR="00D616E7" w:rsidRPr="008958DE">
        <w:rPr>
          <w:rFonts w:ascii="Cambria" w:hAnsi="Cambria" w:cs="Arial"/>
          <w:sz w:val="21"/>
          <w:szCs w:val="21"/>
        </w:rPr>
        <w:t xml:space="preserve"> w wyznaczonym w tym wezwaniu terminie</w:t>
      </w:r>
      <w:r w:rsidR="00001596" w:rsidRPr="008958DE">
        <w:rPr>
          <w:rFonts w:ascii="Cambria" w:hAnsi="Cambria" w:cs="Arial"/>
          <w:sz w:val="21"/>
          <w:szCs w:val="21"/>
        </w:rPr>
        <w:t>,</w:t>
      </w:r>
      <w:r w:rsidR="00D616E7" w:rsidRPr="008958DE">
        <w:rPr>
          <w:rFonts w:ascii="Cambria" w:hAnsi="Cambria" w:cs="Arial"/>
          <w:sz w:val="21"/>
          <w:szCs w:val="21"/>
        </w:rPr>
        <w:t xml:space="preserve"> Wykonawca przedłoży Zamawiającemu wskazane poniżej dowody w celu potwierdzenia spełniania Obowiązku Zatrudnienia osób wykonujących wskazane w ust. 1 czynności:</w:t>
      </w:r>
    </w:p>
    <w:p w14:paraId="3134E2DF" w14:textId="7793A58F" w:rsidR="00F25147" w:rsidRPr="008958DE" w:rsidRDefault="00F25147"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 xml:space="preserve">oświadczenia Wykonawcy lub podwykonawcy o zatrudnieniu na podstawie </w:t>
      </w:r>
      <w:r w:rsidR="00E33126" w:rsidRPr="008958DE">
        <w:rPr>
          <w:rFonts w:ascii="Cambria" w:hAnsi="Cambria" w:cs="Arial"/>
          <w:sz w:val="21"/>
          <w:szCs w:val="21"/>
        </w:rPr>
        <w:t>stosunku pracy</w:t>
      </w:r>
      <w:r w:rsidRPr="008958DE">
        <w:rPr>
          <w:rFonts w:ascii="Cambria" w:hAnsi="Cambria" w:cs="Arial"/>
          <w:sz w:val="21"/>
          <w:szCs w:val="21"/>
        </w:rPr>
        <w:t xml:space="preserve">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00E33126" w:rsidRPr="008958DE">
        <w:rPr>
          <w:rFonts w:ascii="Cambria" w:hAnsi="Cambria" w:cs="Arial"/>
          <w:sz w:val="21"/>
          <w:szCs w:val="21"/>
        </w:rPr>
        <w:t>stosunku pracy</w:t>
      </w:r>
      <w:r w:rsidRPr="008958DE">
        <w:rPr>
          <w:rFonts w:ascii="Cambria" w:hAnsi="Cambria" w:cs="Arial"/>
          <w:sz w:val="21"/>
          <w:szCs w:val="21"/>
        </w:rPr>
        <w:t xml:space="preserve"> wraz ze wskazaniem liczby tych osób, imion i nazwisk tych osób, rodzaju </w:t>
      </w:r>
      <w:r w:rsidR="009B34E5" w:rsidRPr="008958DE">
        <w:rPr>
          <w:rFonts w:ascii="Cambria" w:hAnsi="Cambria" w:cs="Arial"/>
          <w:sz w:val="21"/>
          <w:szCs w:val="21"/>
        </w:rPr>
        <w:t>stosunku pracy</w:t>
      </w:r>
      <w:r w:rsidRPr="008958DE">
        <w:rPr>
          <w:rFonts w:ascii="Cambria" w:hAnsi="Cambria" w:cs="Arial"/>
          <w:sz w:val="21"/>
          <w:szCs w:val="21"/>
        </w:rPr>
        <w:t xml:space="preserve"> i wymiaru etatu oraz podpis osoby uprawnionej do złożenia oświadczenia w imieniu wykonawcy lub podwykonawcy;</w:t>
      </w:r>
    </w:p>
    <w:p w14:paraId="54F064FE" w14:textId="07616989" w:rsidR="00F25147" w:rsidRPr="008958DE" w:rsidRDefault="00F25147"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hAnsi="Cambria" w:cs="Arial"/>
          <w:sz w:val="21"/>
          <w:szCs w:val="21"/>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w:t>
      </w:r>
      <w:r w:rsidR="00FE4355" w:rsidRPr="008958DE">
        <w:rPr>
          <w:rFonts w:ascii="Cambria" w:hAnsi="Cambria" w:cs="Arial"/>
          <w:sz w:val="21"/>
          <w:szCs w:val="21"/>
        </w:rPr>
        <w:t>ów, jeżeli został sporządzony);</w:t>
      </w:r>
    </w:p>
    <w:p w14:paraId="2FA78F84" w14:textId="77777777" w:rsidR="00C30F14" w:rsidRPr="008958DE" w:rsidRDefault="00FE4355"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eastAsia="Yu Mincho" w:hAnsi="Cambria" w:cs="Times New Roman"/>
          <w:sz w:val="21"/>
          <w:szCs w:val="21"/>
          <w:lang w:eastAsia="pl-PL"/>
        </w:rPr>
        <w:t>zaświadczenie właściwego oddziału ZUS, potwierdzające opłacanie przez Wykonawcę lub podwykonawcę składek na ubezpieczenia społeczne i zdrowotne z tytułu zatrudnienia na podstawie umów o pracę osób wykonujących czynności, do których odnosi się Obowiązek 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w:t>
      </w:r>
      <w:r w:rsidR="00C30F14" w:rsidRPr="008958DE">
        <w:rPr>
          <w:rFonts w:ascii="Cambria" w:eastAsia="Yu Mincho" w:hAnsi="Cambria" w:cs="Times New Roman"/>
          <w:sz w:val="21"/>
          <w:szCs w:val="21"/>
          <w:lang w:eastAsia="pl-PL"/>
        </w:rPr>
        <w:t>nosi się Obowiązek Zatrudnienia;</w:t>
      </w:r>
    </w:p>
    <w:p w14:paraId="721EE03A" w14:textId="1357F928" w:rsidR="00FE4355" w:rsidRPr="008958DE" w:rsidRDefault="00C30F14" w:rsidP="008958DE">
      <w:pPr>
        <w:pStyle w:val="Akapitzlist"/>
        <w:numPr>
          <w:ilvl w:val="1"/>
          <w:numId w:val="13"/>
        </w:numPr>
        <w:tabs>
          <w:tab w:val="clear" w:pos="1440"/>
        </w:tabs>
        <w:suppressAutoHyphens/>
        <w:autoSpaceDE w:val="0"/>
        <w:spacing w:before="60" w:after="60" w:line="276" w:lineRule="auto"/>
        <w:ind w:left="1134" w:hanging="425"/>
        <w:contextualSpacing w:val="0"/>
        <w:jc w:val="both"/>
        <w:rPr>
          <w:rFonts w:ascii="Cambria" w:hAnsi="Cambria" w:cs="Arial"/>
          <w:sz w:val="21"/>
          <w:szCs w:val="21"/>
        </w:rPr>
      </w:pPr>
      <w:r w:rsidRPr="008958DE">
        <w:rPr>
          <w:rFonts w:ascii="Cambria" w:eastAsia="Yu Mincho" w:hAnsi="Cambria" w:cs="Times New Roman"/>
          <w:sz w:val="21"/>
          <w:szCs w:val="21"/>
          <w:lang w:eastAsia="pl-PL"/>
        </w:rPr>
        <w:t>oświadczenia zatrudnionego pracownika, którego dotyczy Obowiązek Zatrudnienia</w:t>
      </w:r>
      <w:r w:rsidR="00076C96" w:rsidRPr="008958DE">
        <w:rPr>
          <w:rFonts w:ascii="Cambria" w:eastAsia="Yu Mincho" w:hAnsi="Cambria" w:cs="Times New Roman"/>
          <w:sz w:val="21"/>
          <w:szCs w:val="21"/>
          <w:lang w:eastAsia="pl-PL"/>
        </w:rPr>
        <w:t>, o zatrudnieniu go na podstawie umowy o pracę</w:t>
      </w:r>
      <w:r w:rsidRPr="008958DE">
        <w:rPr>
          <w:rFonts w:ascii="Cambria" w:eastAsia="Yu Mincho" w:hAnsi="Cambria" w:cs="Times New Roman"/>
          <w:sz w:val="21"/>
          <w:szCs w:val="21"/>
          <w:lang w:eastAsia="pl-PL"/>
        </w:rPr>
        <w:t>,</w:t>
      </w:r>
    </w:p>
    <w:p w14:paraId="36A85106" w14:textId="132D76D7" w:rsidR="002806D8" w:rsidRPr="008958DE" w:rsidRDefault="00DD79E0" w:rsidP="008958DE">
      <w:pPr>
        <w:pStyle w:val="Akapitzlist"/>
        <w:suppressAutoHyphens/>
        <w:autoSpaceDE w:val="0"/>
        <w:spacing w:before="60" w:after="60" w:line="276" w:lineRule="auto"/>
        <w:ind w:left="567"/>
        <w:contextualSpacing w:val="0"/>
        <w:jc w:val="both"/>
        <w:rPr>
          <w:rFonts w:ascii="Cambria" w:hAnsi="Cambria" w:cs="Arial"/>
          <w:sz w:val="21"/>
          <w:szCs w:val="21"/>
        </w:rPr>
      </w:pPr>
      <w:r w:rsidRPr="008958DE">
        <w:rPr>
          <w:rFonts w:ascii="Cambria" w:hAnsi="Cambria" w:cs="Arial"/>
          <w:sz w:val="21"/>
          <w:szCs w:val="21"/>
        </w:rPr>
        <w:t xml:space="preserve">- </w:t>
      </w:r>
      <w:r w:rsidR="002C7726" w:rsidRPr="008958DE">
        <w:rPr>
          <w:rFonts w:ascii="Cambria" w:hAnsi="Cambria" w:cs="Arial"/>
          <w:sz w:val="21"/>
          <w:szCs w:val="21"/>
        </w:rPr>
        <w:t xml:space="preserve">zawierających informacje, w tym dane osobowe, niezbędne do weryfikacji zatrudnienia na podstawie </w:t>
      </w:r>
      <w:r w:rsidR="00FE4355" w:rsidRPr="008958DE">
        <w:rPr>
          <w:rFonts w:ascii="Cambria" w:hAnsi="Cambria" w:cs="Arial"/>
          <w:sz w:val="21"/>
          <w:szCs w:val="21"/>
        </w:rPr>
        <w:t>stosunku pracy</w:t>
      </w:r>
      <w:r w:rsidR="002C7726" w:rsidRPr="008958DE">
        <w:rPr>
          <w:rFonts w:ascii="Cambria" w:hAnsi="Cambria" w:cs="Arial"/>
          <w:sz w:val="21"/>
          <w:szCs w:val="21"/>
        </w:rPr>
        <w:t>, w szczególności imię i nazwisko zatrudnionego pracownika, datę zawarcia umowy o pracę, rodzaj umowy o pracę oraz zakres obowiązków pracownika.</w:t>
      </w:r>
    </w:p>
    <w:p w14:paraId="782A240A" w14:textId="77777777" w:rsidR="004560A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Brak przedłożenia </w:t>
      </w:r>
      <w:r w:rsidR="00C30F14" w:rsidRPr="008958DE">
        <w:rPr>
          <w:rFonts w:ascii="Cambria" w:hAnsi="Cambria" w:cs="Arial"/>
          <w:sz w:val="21"/>
          <w:szCs w:val="21"/>
        </w:rPr>
        <w:t xml:space="preserve">któregokolwiek z </w:t>
      </w:r>
      <w:r w:rsidRPr="008958DE">
        <w:rPr>
          <w:rFonts w:ascii="Cambria" w:hAnsi="Cambria" w:cs="Arial"/>
          <w:sz w:val="21"/>
          <w:szCs w:val="21"/>
        </w:rPr>
        <w:t xml:space="preserve">dokumentów i oświadczeń wskazanych w ust. 3 </w:t>
      </w:r>
      <w:r w:rsidR="00C30F14" w:rsidRPr="008958DE">
        <w:rPr>
          <w:rFonts w:ascii="Cambria" w:hAnsi="Cambria" w:cs="Arial"/>
          <w:sz w:val="21"/>
          <w:szCs w:val="21"/>
        </w:rPr>
        <w:t xml:space="preserve">w terminie wyznaczonym przez Zamawiającemu, </w:t>
      </w:r>
      <w:r w:rsidRPr="008958DE">
        <w:rPr>
          <w:rFonts w:ascii="Cambria" w:hAnsi="Cambria" w:cs="Arial"/>
          <w:sz w:val="21"/>
          <w:szCs w:val="21"/>
        </w:rPr>
        <w:t>poczytuje się jako naruszenie Obowiązku Zatrudnienia przez Wykonawcę lub Podwykonawcę.</w:t>
      </w:r>
    </w:p>
    <w:p w14:paraId="02F3FF6C" w14:textId="13F2E808" w:rsidR="004560AF" w:rsidRPr="008958DE" w:rsidRDefault="004560AF"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 xml:space="preserve">Przez przypadek naruszenia przez Wykonawcę Obowiązku Zatrudnienia rozumie się </w:t>
      </w:r>
      <w:r w:rsidR="00B2244F" w:rsidRPr="008958DE">
        <w:rPr>
          <w:rFonts w:ascii="Cambria" w:hAnsi="Cambria" w:cs="Arial"/>
          <w:sz w:val="21"/>
          <w:szCs w:val="21"/>
        </w:rPr>
        <w:t xml:space="preserve">także </w:t>
      </w:r>
      <w:r w:rsidRPr="008958DE">
        <w:rPr>
          <w:rFonts w:ascii="Cambria" w:hAnsi="Cambria" w:cs="Arial"/>
          <w:sz w:val="21"/>
          <w:szCs w:val="21"/>
        </w:rPr>
        <w:t>każdorazową sytuację, w której doszło do stwierdzenia wykonywania prac objętych Obowiązkiem Zatrudnienia przez osobę, która zgodnie z Umową powinna być zatrudniona na podstawie umowy o pracę</w:t>
      </w:r>
      <w:r w:rsidR="00B2244F" w:rsidRPr="008958DE">
        <w:rPr>
          <w:rFonts w:ascii="Cambria" w:hAnsi="Cambria" w:cs="Arial"/>
          <w:sz w:val="21"/>
          <w:szCs w:val="21"/>
        </w:rPr>
        <w:t>,</w:t>
      </w:r>
      <w:r w:rsidRPr="008958DE">
        <w:rPr>
          <w:rFonts w:ascii="Cambria" w:hAnsi="Cambria" w:cs="Arial"/>
          <w:sz w:val="21"/>
          <w:szCs w:val="21"/>
        </w:rPr>
        <w:t xml:space="preserve"> na podstawie innego stosunku prawnego niż umowa o pracę. </w:t>
      </w:r>
    </w:p>
    <w:p w14:paraId="048080AE"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lastRenderedPageBreak/>
        <w:t>Zamawiający uprawniony jest do sprawdzania tożsamości osób uczestniczących w wykonywaniu Przedmiotu Umowy.</w:t>
      </w:r>
    </w:p>
    <w:p w14:paraId="28011E85" w14:textId="77777777" w:rsidR="00B63B8F" w:rsidRPr="008958DE" w:rsidRDefault="00DD79E0" w:rsidP="008958DE">
      <w:pPr>
        <w:pStyle w:val="Akapitzlist"/>
        <w:numPr>
          <w:ilvl w:val="0"/>
          <w:numId w:val="32"/>
        </w:numPr>
        <w:tabs>
          <w:tab w:val="clear" w:pos="340"/>
          <w:tab w:val="num" w:pos="567"/>
        </w:tabs>
        <w:suppressAutoHyphens/>
        <w:autoSpaceDE w:val="0"/>
        <w:spacing w:before="60" w:after="60" w:line="276" w:lineRule="auto"/>
        <w:ind w:left="567" w:hanging="567"/>
        <w:contextualSpacing w:val="0"/>
        <w:jc w:val="both"/>
        <w:rPr>
          <w:rFonts w:ascii="Cambria" w:hAnsi="Cambria" w:cs="Arial"/>
          <w:sz w:val="21"/>
          <w:szCs w:val="21"/>
        </w:rPr>
      </w:pPr>
      <w:r w:rsidRPr="008958DE">
        <w:rPr>
          <w:rFonts w:ascii="Cambria" w:hAnsi="Cambria" w:cs="Arial"/>
          <w:sz w:val="21"/>
          <w:szCs w:val="21"/>
        </w:rPr>
        <w:t>W przypadku wątpliwości co do przestrzegania przepisów prawa pracy przez Wykonawcę lub podwykonawcę, Zamawiający może zwrócić się o przeprowadzenie kontroli przez Państwową Inspekcję Pracy.</w:t>
      </w:r>
    </w:p>
    <w:p w14:paraId="246DBBB2" w14:textId="4DFC93DB" w:rsidR="00E83677" w:rsidRPr="008958DE" w:rsidRDefault="00DD79E0" w:rsidP="008958DE">
      <w:pPr>
        <w:pStyle w:val="Akapitzlist"/>
        <w:numPr>
          <w:ilvl w:val="0"/>
          <w:numId w:val="32"/>
        </w:numPr>
        <w:tabs>
          <w:tab w:val="clear" w:pos="340"/>
          <w:tab w:val="num" w:pos="567"/>
        </w:tabs>
        <w:suppressAutoHyphens/>
        <w:autoSpaceDE w:val="0"/>
        <w:spacing w:before="60" w:after="360" w:line="276" w:lineRule="auto"/>
        <w:ind w:left="567" w:hanging="567"/>
        <w:contextualSpacing w:val="0"/>
        <w:jc w:val="both"/>
        <w:rPr>
          <w:rFonts w:ascii="Cambria" w:hAnsi="Cambria" w:cs="Arial"/>
          <w:sz w:val="21"/>
          <w:szCs w:val="21"/>
        </w:rPr>
      </w:pPr>
      <w:r w:rsidRPr="008958DE">
        <w:rPr>
          <w:rFonts w:ascii="Cambria" w:hAnsi="Cambria" w:cs="Arial"/>
          <w:sz w:val="21"/>
          <w:szCs w:val="21"/>
        </w:rPr>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02A2D5A2" w14:textId="7C5ADA1F" w:rsidR="002D0F77" w:rsidRPr="008958DE" w:rsidRDefault="001F4ABA" w:rsidP="008958DE">
      <w:pPr>
        <w:spacing w:before="360" w:after="120" w:line="276" w:lineRule="auto"/>
        <w:jc w:val="center"/>
        <w:rPr>
          <w:rFonts w:ascii="Cambria" w:hAnsi="Cambria"/>
          <w:b/>
          <w:sz w:val="21"/>
          <w:szCs w:val="21"/>
        </w:rPr>
      </w:pPr>
      <w:r w:rsidRPr="008958DE">
        <w:rPr>
          <w:rFonts w:ascii="Cambria" w:hAnsi="Cambria"/>
          <w:b/>
          <w:sz w:val="21"/>
          <w:szCs w:val="21"/>
        </w:rPr>
        <w:t>§ 13</w:t>
      </w:r>
      <w:r w:rsidR="002D0F77" w:rsidRPr="008958DE">
        <w:rPr>
          <w:rFonts w:ascii="Cambria" w:hAnsi="Cambria"/>
          <w:b/>
          <w:sz w:val="21"/>
          <w:szCs w:val="21"/>
        </w:rPr>
        <w:t xml:space="preserve"> </w:t>
      </w:r>
      <w:r w:rsidR="002D0F77" w:rsidRPr="008958DE">
        <w:rPr>
          <w:rFonts w:ascii="Cambria" w:hAnsi="Cambria"/>
          <w:b/>
          <w:smallCaps/>
          <w:sz w:val="21"/>
          <w:szCs w:val="21"/>
        </w:rPr>
        <w:t>U</w:t>
      </w:r>
      <w:r w:rsidR="00A345CC" w:rsidRPr="008958DE">
        <w:rPr>
          <w:rFonts w:ascii="Cambria" w:hAnsi="Cambria"/>
          <w:b/>
          <w:smallCaps/>
          <w:sz w:val="21"/>
          <w:szCs w:val="21"/>
        </w:rPr>
        <w:t>bezpieczenie</w:t>
      </w:r>
    </w:p>
    <w:p w14:paraId="44BEA0CF" w14:textId="77777777"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na własną odpowiedzialność i na swój koszt podejmie wszelkie działania zapobiegawcze jakie są wymagane rzetelną praktyką budowlaną oraz aktualnymi okolicznościami, aby zabezpieczyć prawa właścicieli posesji i budynków sąsiadujących z terenem budowy i unikać powodowania tam jakichkolwiek zakłóceń lub szkód.</w:t>
      </w:r>
    </w:p>
    <w:p w14:paraId="7155C838" w14:textId="6A5C85E6"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zobowiązuje się na własny koszt do ubezpieczenia: (i) robót, sprzętu i wyposażenia budowlanego urządzeń znajdujących się na terenie budowy ubezpieczeniem CAR na okres realizacji robót, tj. do dnia podpisania protokołu końcowego odbioru robót i zlikwidowania zaplecza budowy na sumę ubezpieczenia nie mniejszą niż równowartość Wynagrodzenia oraz (ii) maszyn budowlanych nie podlegających obowiązkowej rejestracji na sumę</w:t>
      </w:r>
      <w:r w:rsidR="004503F8" w:rsidRPr="008958DE">
        <w:rPr>
          <w:rFonts w:ascii="Cambria" w:hAnsi="Cambria"/>
          <w:sz w:val="21"/>
          <w:szCs w:val="21"/>
        </w:rPr>
        <w:t xml:space="preserve"> </w:t>
      </w:r>
      <w:r w:rsidRPr="008958DE">
        <w:rPr>
          <w:rFonts w:ascii="Cambria" w:hAnsi="Cambria"/>
          <w:sz w:val="21"/>
          <w:szCs w:val="21"/>
        </w:rPr>
        <w:t>ubezpieczenia nie mniejszą niż ich wartość na okres realiz</w:t>
      </w:r>
      <w:r w:rsidR="00637F67" w:rsidRPr="008958DE">
        <w:rPr>
          <w:rFonts w:ascii="Cambria" w:hAnsi="Cambria"/>
          <w:sz w:val="21"/>
          <w:szCs w:val="21"/>
        </w:rPr>
        <w:t>acji robót jak wskazane powyżej.</w:t>
      </w:r>
    </w:p>
    <w:p w14:paraId="342EF55D" w14:textId="3E5EE1BC" w:rsidR="00247AD9" w:rsidRPr="004872A8" w:rsidRDefault="00247AD9"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Wykonawca zobowiązuje się utrzymywać przez cały okres obowiązywania Umowy ubezpiecz</w:t>
      </w:r>
      <w:r w:rsidR="00FE7091" w:rsidRPr="008958DE">
        <w:rPr>
          <w:rFonts w:ascii="Cambria" w:hAnsi="Cambria"/>
          <w:sz w:val="21"/>
          <w:szCs w:val="21"/>
        </w:rPr>
        <w:t xml:space="preserve">enia odpowiedzialności cywilnej w zakresie prowadzonej działalności związanej z </w:t>
      </w:r>
      <w:r w:rsidR="00FE7091" w:rsidRPr="004872A8">
        <w:rPr>
          <w:rFonts w:ascii="Cambria" w:hAnsi="Cambria"/>
          <w:sz w:val="21"/>
          <w:szCs w:val="21"/>
        </w:rPr>
        <w:t>przedmiotem zamówienia na</w:t>
      </w:r>
      <w:r w:rsidR="001E4BED" w:rsidRPr="004872A8">
        <w:rPr>
          <w:rFonts w:ascii="Cambria" w:hAnsi="Cambria"/>
          <w:sz w:val="21"/>
          <w:szCs w:val="21"/>
        </w:rPr>
        <w:t xml:space="preserve"> sumę gwarancyjną </w:t>
      </w:r>
      <w:r w:rsidR="007C32A3" w:rsidRPr="004872A8">
        <w:rPr>
          <w:rFonts w:ascii="Cambria" w:hAnsi="Cambria"/>
          <w:sz w:val="21"/>
          <w:szCs w:val="21"/>
        </w:rPr>
        <w:t xml:space="preserve">nie niższą niż </w:t>
      </w:r>
      <w:r w:rsidR="00624AB7">
        <w:rPr>
          <w:rFonts w:ascii="Cambria" w:hAnsi="Cambria"/>
          <w:sz w:val="21"/>
          <w:szCs w:val="21"/>
        </w:rPr>
        <w:t>1</w:t>
      </w:r>
      <w:r w:rsidR="00B1292C" w:rsidRPr="004872A8">
        <w:rPr>
          <w:rFonts w:ascii="Cambria" w:hAnsi="Cambria"/>
          <w:sz w:val="21"/>
          <w:szCs w:val="21"/>
        </w:rPr>
        <w:t>0</w:t>
      </w:r>
      <w:r w:rsidR="00783ACA" w:rsidRPr="004872A8">
        <w:rPr>
          <w:rFonts w:ascii="Cambria" w:hAnsi="Cambria"/>
          <w:sz w:val="21"/>
          <w:szCs w:val="21"/>
        </w:rPr>
        <w:t> </w:t>
      </w:r>
      <w:r w:rsidR="00B1292C" w:rsidRPr="004872A8">
        <w:rPr>
          <w:rFonts w:ascii="Cambria" w:hAnsi="Cambria"/>
          <w:sz w:val="21"/>
          <w:szCs w:val="21"/>
        </w:rPr>
        <w:t>000</w:t>
      </w:r>
      <w:r w:rsidR="00783ACA" w:rsidRPr="004872A8">
        <w:rPr>
          <w:rFonts w:ascii="Cambria" w:hAnsi="Cambria"/>
          <w:sz w:val="21"/>
          <w:szCs w:val="21"/>
        </w:rPr>
        <w:t>,00</w:t>
      </w:r>
      <w:r w:rsidR="00152BD4" w:rsidRPr="004872A8">
        <w:rPr>
          <w:rFonts w:ascii="Cambria" w:hAnsi="Cambria"/>
          <w:sz w:val="21"/>
          <w:szCs w:val="21"/>
        </w:rPr>
        <w:t xml:space="preserve"> zł</w:t>
      </w:r>
      <w:r w:rsidR="00FE7091" w:rsidRPr="004872A8">
        <w:rPr>
          <w:rFonts w:ascii="Cambria" w:hAnsi="Cambria"/>
          <w:sz w:val="21"/>
          <w:szCs w:val="21"/>
        </w:rPr>
        <w:t>.</w:t>
      </w:r>
    </w:p>
    <w:p w14:paraId="074D9180" w14:textId="12763EEB" w:rsidR="002D0F77" w:rsidRPr="008958DE" w:rsidRDefault="002D0F77" w:rsidP="008958DE">
      <w:pPr>
        <w:pStyle w:val="Akapitzlist"/>
        <w:numPr>
          <w:ilvl w:val="3"/>
          <w:numId w:val="32"/>
        </w:numPr>
        <w:spacing w:before="120" w:after="120" w:line="276" w:lineRule="auto"/>
        <w:ind w:left="709" w:hanging="709"/>
        <w:jc w:val="both"/>
        <w:rPr>
          <w:rFonts w:ascii="Cambria" w:hAnsi="Cambria"/>
          <w:sz w:val="21"/>
          <w:szCs w:val="21"/>
        </w:rPr>
      </w:pPr>
      <w:r w:rsidRPr="008958DE">
        <w:rPr>
          <w:rFonts w:ascii="Cambria" w:hAnsi="Cambria"/>
          <w:sz w:val="21"/>
          <w:szCs w:val="21"/>
        </w:rPr>
        <w:t xml:space="preserve">Dowody zawarcia ubezpieczeń, o których mowa w ust. 2 </w:t>
      </w:r>
      <w:r w:rsidR="0061005A" w:rsidRPr="008958DE">
        <w:rPr>
          <w:rFonts w:ascii="Cambria" w:hAnsi="Cambria"/>
          <w:sz w:val="21"/>
          <w:szCs w:val="21"/>
        </w:rPr>
        <w:t xml:space="preserve">i 3 </w:t>
      </w:r>
      <w:r w:rsidR="00AE28F3" w:rsidRPr="008958DE">
        <w:rPr>
          <w:rFonts w:ascii="Cambria" w:hAnsi="Cambria"/>
          <w:sz w:val="21"/>
          <w:szCs w:val="21"/>
        </w:rPr>
        <w:t>W</w:t>
      </w:r>
      <w:r w:rsidRPr="008958DE">
        <w:rPr>
          <w:rFonts w:ascii="Cambria" w:hAnsi="Cambria"/>
          <w:sz w:val="21"/>
          <w:szCs w:val="21"/>
        </w:rPr>
        <w:t>ykonawca przedłoży</w:t>
      </w:r>
      <w:r w:rsidR="00AE28F3" w:rsidRPr="008958DE">
        <w:rPr>
          <w:rFonts w:ascii="Cambria" w:hAnsi="Cambria"/>
          <w:sz w:val="21"/>
          <w:szCs w:val="21"/>
        </w:rPr>
        <w:t>ł</w:t>
      </w:r>
      <w:r w:rsidRPr="008958DE">
        <w:rPr>
          <w:rFonts w:ascii="Cambria" w:hAnsi="Cambria"/>
          <w:sz w:val="21"/>
          <w:szCs w:val="21"/>
        </w:rPr>
        <w:t xml:space="preserve"> Zamawiającemu </w:t>
      </w:r>
      <w:r w:rsidR="00DA224F" w:rsidRPr="008958DE">
        <w:rPr>
          <w:rFonts w:ascii="Cambria" w:hAnsi="Cambria"/>
          <w:sz w:val="21"/>
          <w:szCs w:val="21"/>
        </w:rPr>
        <w:t xml:space="preserve">przed </w:t>
      </w:r>
      <w:r w:rsidR="00AE28F3" w:rsidRPr="008958DE">
        <w:rPr>
          <w:rFonts w:ascii="Cambria" w:hAnsi="Cambria"/>
          <w:sz w:val="21"/>
          <w:szCs w:val="21"/>
        </w:rPr>
        <w:t>zawarciem Umowy</w:t>
      </w:r>
      <w:r w:rsidRPr="008958DE">
        <w:rPr>
          <w:rFonts w:ascii="Cambria" w:hAnsi="Cambria"/>
          <w:sz w:val="21"/>
          <w:szCs w:val="21"/>
        </w:rPr>
        <w:t>.</w:t>
      </w:r>
    </w:p>
    <w:p w14:paraId="3705B303" w14:textId="5DFAE119" w:rsidR="009C3416" w:rsidRPr="008958DE" w:rsidRDefault="002D0F77" w:rsidP="008958DE">
      <w:pPr>
        <w:pStyle w:val="Akapitzlist"/>
        <w:numPr>
          <w:ilvl w:val="3"/>
          <w:numId w:val="32"/>
        </w:numPr>
        <w:spacing w:before="120" w:after="360" w:line="276" w:lineRule="auto"/>
        <w:ind w:left="709" w:hanging="709"/>
        <w:contextualSpacing w:val="0"/>
        <w:jc w:val="both"/>
        <w:rPr>
          <w:rFonts w:ascii="Cambria" w:hAnsi="Cambria"/>
          <w:sz w:val="21"/>
          <w:szCs w:val="21"/>
        </w:rPr>
      </w:pPr>
      <w:r w:rsidRPr="008958DE">
        <w:rPr>
          <w:rFonts w:ascii="Cambria" w:hAnsi="Cambria"/>
          <w:sz w:val="21"/>
          <w:szCs w:val="21"/>
        </w:rPr>
        <w:t xml:space="preserve">W przypadku, gdy termin obowiązywania polisy będzie miał się zakończyć przed terminem określonym w ust. 2 </w:t>
      </w:r>
      <w:r w:rsidR="0061005A" w:rsidRPr="008958DE">
        <w:rPr>
          <w:rFonts w:ascii="Cambria" w:hAnsi="Cambria"/>
          <w:sz w:val="21"/>
          <w:szCs w:val="21"/>
        </w:rPr>
        <w:t xml:space="preserve">i 3 </w:t>
      </w:r>
      <w:r w:rsidRPr="008958DE">
        <w:rPr>
          <w:rFonts w:ascii="Cambria" w:hAnsi="Cambria"/>
          <w:sz w:val="21"/>
          <w:szCs w:val="21"/>
        </w:rPr>
        <w:t>niniejszego paragrafu, Wykonawca na 14 (czternaście) dni przed upływem tego terminu, ma obowiązek przedłożyć Zamawiającemu dokument o kontynuacji ubezpieczenia. W przypadku uchybienia temu obowiązkowi Zamawiający może ubezpieczyć Wykonawcę na jego koszt. Zamawiający jest uprawniony, wedle swojego wyboru, koszt ubezpieczenia Wykonawcy potrącić z Wynagrodzenia bądź roszczenie o zwrot kosztów ubezpieczenia zaspokoić z Zabezpieczenia należytego wykonania umowy</w:t>
      </w:r>
      <w:r w:rsidR="00203E93">
        <w:rPr>
          <w:rFonts w:ascii="Cambria" w:hAnsi="Cambria"/>
          <w:sz w:val="21"/>
          <w:szCs w:val="21"/>
        </w:rPr>
        <w:t xml:space="preserve"> (jeżeli dotyczy)</w:t>
      </w:r>
      <w:r w:rsidRPr="008958DE">
        <w:rPr>
          <w:rFonts w:ascii="Cambria" w:hAnsi="Cambria"/>
          <w:sz w:val="21"/>
          <w:szCs w:val="21"/>
        </w:rPr>
        <w:t xml:space="preserve">. </w:t>
      </w:r>
    </w:p>
    <w:p w14:paraId="069C2A3C" w14:textId="6D646913" w:rsidR="007B21D3" w:rsidRPr="008958DE" w:rsidRDefault="00302B07" w:rsidP="008958DE">
      <w:pPr>
        <w:pStyle w:val="Nagwek1"/>
        <w:spacing w:before="360" w:after="120"/>
        <w:ind w:left="851" w:hanging="851"/>
        <w:jc w:val="center"/>
        <w:rPr>
          <w:rFonts w:ascii="Cambria" w:hAnsi="Cambria" w:cs="Calibri Light"/>
          <w:b/>
          <w:bCs/>
          <w:smallCaps/>
          <w:color w:val="auto"/>
          <w:sz w:val="21"/>
          <w:szCs w:val="21"/>
          <w:shd w:val="clear" w:color="auto" w:fill="FFFFFF"/>
        </w:rPr>
      </w:pPr>
      <w:r w:rsidRPr="008958DE">
        <w:rPr>
          <w:rFonts w:ascii="Cambria" w:hAnsi="Cambria" w:cs="Calibri Light"/>
          <w:b/>
          <w:bCs/>
          <w:color w:val="auto"/>
          <w:sz w:val="21"/>
          <w:szCs w:val="21"/>
        </w:rPr>
        <w:t>§ 1</w:t>
      </w:r>
      <w:r w:rsidR="00F64536">
        <w:rPr>
          <w:rFonts w:ascii="Cambria" w:hAnsi="Cambria" w:cs="Calibri Light"/>
          <w:b/>
          <w:bCs/>
          <w:color w:val="auto"/>
          <w:sz w:val="21"/>
          <w:szCs w:val="21"/>
        </w:rPr>
        <w:t>4</w:t>
      </w:r>
      <w:r w:rsidR="007B21D3" w:rsidRPr="008958DE">
        <w:rPr>
          <w:rFonts w:ascii="Cambria" w:hAnsi="Cambria" w:cs="Calibri Light"/>
          <w:b/>
          <w:bCs/>
          <w:color w:val="auto"/>
          <w:sz w:val="21"/>
          <w:szCs w:val="21"/>
        </w:rPr>
        <w:t xml:space="preserve"> </w:t>
      </w:r>
      <w:r w:rsidR="007B21D3" w:rsidRPr="008958DE">
        <w:rPr>
          <w:rFonts w:ascii="Cambria" w:hAnsi="Cambria" w:cs="Calibri Light"/>
          <w:b/>
          <w:bCs/>
          <w:smallCaps/>
          <w:color w:val="auto"/>
          <w:sz w:val="21"/>
          <w:szCs w:val="21"/>
          <w:shd w:val="clear" w:color="auto" w:fill="FFFFFF"/>
        </w:rPr>
        <w:t>Gwarancja jakości i Rękojmia za wady</w:t>
      </w:r>
    </w:p>
    <w:p w14:paraId="300CE9E8"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Wykonawca udziela Zamawiającemu gwarancji jakości („Gwarancja Jakości”) oraz rękojmi za wady („Rękojmia za Wady”) . </w:t>
      </w:r>
    </w:p>
    <w:p w14:paraId="5D587724" w14:textId="06401395" w:rsidR="00AE28F3" w:rsidRPr="008958DE" w:rsidRDefault="00AE28F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Okres Rękojmi za Wady jest równy okresowi Gwarancji Jakości.</w:t>
      </w:r>
    </w:p>
    <w:p w14:paraId="7A764644" w14:textId="6E9D1EC4"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Strony postanawiają, iż bieg terminu Rękojmi za Wady </w:t>
      </w:r>
      <w:r w:rsidR="00E92C15" w:rsidRPr="008958DE">
        <w:rPr>
          <w:rFonts w:ascii="Cambria" w:hAnsi="Cambria" w:cs="Calibri Light"/>
          <w:bCs/>
          <w:sz w:val="21"/>
          <w:szCs w:val="21"/>
          <w:shd w:val="clear" w:color="auto" w:fill="FFFFFF"/>
        </w:rPr>
        <w:t>oraz</w:t>
      </w:r>
      <w:r w:rsidRPr="008958DE">
        <w:rPr>
          <w:rFonts w:ascii="Cambria" w:hAnsi="Cambria" w:cs="Calibri Light"/>
          <w:bCs/>
          <w:sz w:val="21"/>
          <w:szCs w:val="21"/>
          <w:shd w:val="clear" w:color="auto" w:fill="FFFFFF"/>
        </w:rPr>
        <w:t xml:space="preserve"> Gwarancji Jakości rozpoczyna się od dnia podpisania protokołu odbioru końcowego Przedmiotu Umowy i kończy się po upływie</w:t>
      </w:r>
      <w:r w:rsidR="00F64536">
        <w:rPr>
          <w:rFonts w:ascii="Cambria" w:hAnsi="Cambria" w:cs="Calibri Light"/>
          <w:bCs/>
          <w:sz w:val="21"/>
          <w:szCs w:val="21"/>
          <w:shd w:val="clear" w:color="auto" w:fill="FFFFFF"/>
        </w:rPr>
        <w:t xml:space="preserve"> </w:t>
      </w:r>
      <w:r w:rsidR="00697F04">
        <w:rPr>
          <w:rFonts w:ascii="Cambria" w:hAnsi="Cambria" w:cs="Calibri Light"/>
          <w:bCs/>
          <w:sz w:val="21"/>
          <w:szCs w:val="21"/>
          <w:shd w:val="clear" w:color="auto" w:fill="FFFFFF"/>
        </w:rPr>
        <w:t>24</w:t>
      </w:r>
      <w:r w:rsidR="00F64536">
        <w:rPr>
          <w:rFonts w:ascii="Cambria" w:hAnsi="Cambria" w:cs="Calibri Light"/>
          <w:bCs/>
          <w:sz w:val="21"/>
          <w:szCs w:val="21"/>
          <w:shd w:val="clear" w:color="auto" w:fill="FFFFFF"/>
        </w:rPr>
        <w:t xml:space="preserve"> </w:t>
      </w:r>
      <w:r w:rsidRPr="008958DE">
        <w:rPr>
          <w:rFonts w:ascii="Cambria" w:hAnsi="Cambria" w:cs="Calibri Light"/>
          <w:bCs/>
          <w:sz w:val="21"/>
          <w:szCs w:val="21"/>
          <w:shd w:val="clear" w:color="auto" w:fill="FFFFFF"/>
        </w:rPr>
        <w:t xml:space="preserve">miesięcy od podpisania protokołu odbioru końcowego </w:t>
      </w:r>
      <w:r w:rsidR="00E92C15" w:rsidRPr="008958DE">
        <w:rPr>
          <w:rFonts w:ascii="Cambria" w:hAnsi="Cambria" w:cs="Calibri Light"/>
          <w:bCs/>
          <w:sz w:val="21"/>
          <w:szCs w:val="21"/>
          <w:shd w:val="clear" w:color="auto" w:fill="FFFFFF"/>
        </w:rPr>
        <w:t>P</w:t>
      </w:r>
      <w:r w:rsidRPr="008958DE">
        <w:rPr>
          <w:rFonts w:ascii="Cambria" w:hAnsi="Cambria" w:cs="Calibri Light"/>
          <w:bCs/>
          <w:sz w:val="21"/>
          <w:szCs w:val="21"/>
          <w:shd w:val="clear" w:color="auto" w:fill="FFFFFF"/>
        </w:rPr>
        <w:t xml:space="preserve">rzedmiotu </w:t>
      </w:r>
      <w:r w:rsidR="00E92C15" w:rsidRPr="008958DE">
        <w:rPr>
          <w:rFonts w:ascii="Cambria" w:hAnsi="Cambria" w:cs="Calibri Light"/>
          <w:bCs/>
          <w:sz w:val="21"/>
          <w:szCs w:val="21"/>
          <w:shd w:val="clear" w:color="auto" w:fill="FFFFFF"/>
        </w:rPr>
        <w:t>Umowy</w:t>
      </w:r>
      <w:r w:rsidRPr="008958DE">
        <w:rPr>
          <w:rFonts w:ascii="Cambria" w:hAnsi="Cambria" w:cs="Calibri Light"/>
          <w:bCs/>
          <w:sz w:val="21"/>
          <w:szCs w:val="21"/>
          <w:shd w:val="clear" w:color="auto" w:fill="FFFFFF"/>
        </w:rPr>
        <w:t xml:space="preserve">. </w:t>
      </w:r>
    </w:p>
    <w:p w14:paraId="26728881" w14:textId="653F9ADE"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sz w:val="21"/>
          <w:szCs w:val="21"/>
          <w:shd w:val="clear" w:color="auto" w:fill="FFFFFF"/>
        </w:rPr>
        <w:t>Umowa stanowi dokument gwarancyjny w rozumieniu K</w:t>
      </w:r>
      <w:r w:rsidR="00FE0F1F" w:rsidRPr="008958DE">
        <w:rPr>
          <w:rFonts w:ascii="Cambria" w:hAnsi="Cambria" w:cs="Calibri Light"/>
          <w:sz w:val="21"/>
          <w:szCs w:val="21"/>
          <w:shd w:val="clear" w:color="auto" w:fill="FFFFFF"/>
        </w:rPr>
        <w:t xml:space="preserve">odeksu </w:t>
      </w:r>
      <w:r w:rsidRPr="008958DE">
        <w:rPr>
          <w:rFonts w:ascii="Cambria" w:hAnsi="Cambria" w:cs="Calibri Light"/>
          <w:sz w:val="21"/>
          <w:szCs w:val="21"/>
          <w:shd w:val="clear" w:color="auto" w:fill="FFFFFF"/>
        </w:rPr>
        <w:t>C</w:t>
      </w:r>
      <w:r w:rsidR="00FE0F1F" w:rsidRPr="008958DE">
        <w:rPr>
          <w:rFonts w:ascii="Cambria" w:hAnsi="Cambria" w:cs="Calibri Light"/>
          <w:sz w:val="21"/>
          <w:szCs w:val="21"/>
          <w:shd w:val="clear" w:color="auto" w:fill="FFFFFF"/>
        </w:rPr>
        <w:t>ywilnego</w:t>
      </w:r>
      <w:r w:rsidRPr="008958DE">
        <w:rPr>
          <w:rFonts w:ascii="Cambria" w:hAnsi="Cambria" w:cs="Calibri Light"/>
          <w:sz w:val="21"/>
          <w:szCs w:val="21"/>
          <w:shd w:val="clear" w:color="auto" w:fill="FFFFFF"/>
        </w:rPr>
        <w:t xml:space="preserve">. </w:t>
      </w:r>
    </w:p>
    <w:p w14:paraId="6FFEEBB8"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Zamawiający może wykonywać uprawnienia z tytułu Rękojmi za Wady niezależnie od uprawnień z tytułu Gwarancji Jakości. </w:t>
      </w:r>
    </w:p>
    <w:p w14:paraId="21A5E982"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lastRenderedPageBreak/>
        <w:t xml:space="preserve">Okres Gwarancji Jakości ulega przedłużeniu, w każdym przypadku, gdy wykonywane jest świadczenie gwarancyjne. </w:t>
      </w:r>
    </w:p>
    <w:p w14:paraId="74FBD6D9"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Wszystkie koszty związane z usuwaniem wad lub usterek w okresie Gwarancji Jakości lub Rękojmi za Wady obciążają Wykonawcę. </w:t>
      </w:r>
    </w:p>
    <w:p w14:paraId="7C6E2CA1" w14:textId="027F4143"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Zamawiający będzie zawiadamiał Wykonawcę o wykryciu wady lub usterki telefonicznie,  </w:t>
      </w:r>
      <w:r w:rsidR="004E5B74" w:rsidRPr="008958DE">
        <w:rPr>
          <w:rFonts w:ascii="Cambria" w:hAnsi="Cambria" w:cs="Calibri Light"/>
          <w:bCs/>
          <w:sz w:val="21"/>
          <w:szCs w:val="21"/>
          <w:shd w:val="clear" w:color="auto" w:fill="FFFFFF"/>
        </w:rPr>
        <w:t xml:space="preserve">za pośrednictwem poczty elektronicznej </w:t>
      </w:r>
      <w:r w:rsidRPr="008958DE">
        <w:rPr>
          <w:rFonts w:ascii="Cambria" w:hAnsi="Cambria" w:cs="Calibri Light"/>
          <w:bCs/>
          <w:sz w:val="21"/>
          <w:szCs w:val="21"/>
          <w:shd w:val="clear" w:color="auto" w:fill="FFFFFF"/>
        </w:rPr>
        <w:t xml:space="preserve">lub pisemnie.  </w:t>
      </w:r>
    </w:p>
    <w:p w14:paraId="29B3089D" w14:textId="2C402674"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Naprawa lub usunięcie wad lub usterek stwierdzonych w toku odbioru lub w okresie Gwarancji Jakości lub okresie Rękojmi za Wady przez Wykonawcę powinno nastąpić w wyznaczonym przez Zamawiającego terminie. </w:t>
      </w:r>
    </w:p>
    <w:p w14:paraId="545E26B5" w14:textId="66879DE6" w:rsidR="007B21D3" w:rsidRPr="008958DE" w:rsidRDefault="00CE1BCF"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N</w:t>
      </w:r>
      <w:r w:rsidR="00601136" w:rsidRPr="008958DE">
        <w:rPr>
          <w:rFonts w:ascii="Cambria" w:hAnsi="Cambria" w:cs="Calibri Light"/>
          <w:bCs/>
          <w:sz w:val="21"/>
          <w:szCs w:val="21"/>
          <w:shd w:val="clear" w:color="auto" w:fill="FFFFFF"/>
        </w:rPr>
        <w:t>ieusunięcie wad lub usterek</w:t>
      </w:r>
      <w:r w:rsidR="007B21D3" w:rsidRPr="008958DE">
        <w:rPr>
          <w:rFonts w:ascii="Cambria" w:hAnsi="Cambria" w:cs="Calibri Light"/>
          <w:bCs/>
          <w:sz w:val="21"/>
          <w:szCs w:val="21"/>
          <w:shd w:val="clear" w:color="auto" w:fill="FFFFFF"/>
        </w:rPr>
        <w:t xml:space="preserve"> w wyznaczonym terminie lub usunięcie wad lub usterek w sposób niewłaściwy uprawnia Zamawiającego do usunięcia ich samodzielnie lub do powierzenia ich usunięcia osobie trzeciej na koszt i ryzyko Wykonawcy, bez utraty praw wynikających z Rękojmi za Wady lub Gwarancji Jakości. Zamawiający zachowuje równocześnie uprawnienie do naliczenia kar umownych i odszkodowania uzupełniającego do wysokości rzeczywiście poniesionej szkody na zasadach ogólnych.</w:t>
      </w:r>
    </w:p>
    <w:p w14:paraId="3AFFC605"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Usunięcie wad lub usterek uznaje się za skuteczne z chwilą podpisania przez Strony protokołu usunięcia wad i usterek. </w:t>
      </w:r>
    </w:p>
    <w:p w14:paraId="015C869C" w14:textId="77777777"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z w:val="21"/>
          <w:szCs w:val="21"/>
          <w:shd w:val="clear" w:color="auto" w:fill="FFFFFF"/>
        </w:rPr>
      </w:pPr>
      <w:r w:rsidRPr="008958DE">
        <w:rPr>
          <w:rFonts w:ascii="Cambria" w:hAnsi="Cambria" w:cs="Calibri Light"/>
          <w:bCs/>
          <w:sz w:val="21"/>
          <w:szCs w:val="21"/>
          <w:shd w:val="clear" w:color="auto" w:fill="FFFFFF"/>
        </w:rPr>
        <w:t xml:space="preserve">Upływ okresu Gwarancji Jakości nie zwalania Wykonawcy z odpowiedzialności za wady lub usterki jeśli zostały zgłoszone Wykonawcy przez upływem tego okresu. </w:t>
      </w:r>
    </w:p>
    <w:p w14:paraId="55A4CB83" w14:textId="2416BD8D"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sz w:val="21"/>
          <w:szCs w:val="21"/>
          <w:shd w:val="clear" w:color="auto" w:fill="FFFFFF"/>
        </w:rPr>
        <w:t xml:space="preserve">W </w:t>
      </w:r>
      <w:r w:rsidRPr="008958DE">
        <w:rPr>
          <w:rFonts w:ascii="Cambria" w:hAnsi="Cambria" w:cs="Calibri Light"/>
          <w:bCs/>
          <w:sz w:val="21"/>
          <w:szCs w:val="21"/>
          <w:shd w:val="clear" w:color="auto" w:fill="FFFFFF"/>
        </w:rPr>
        <w:t xml:space="preserve">przypadku, gdy w okresie Rękojmi za Wady lub w okresie Gwarancji Jakości zostaną wykryte wady </w:t>
      </w:r>
      <w:r w:rsidR="00307C00" w:rsidRPr="008958DE">
        <w:rPr>
          <w:rFonts w:ascii="Cambria" w:hAnsi="Cambria" w:cs="Calibri Light"/>
          <w:bCs/>
          <w:sz w:val="21"/>
          <w:szCs w:val="21"/>
          <w:shd w:val="clear" w:color="auto" w:fill="FFFFFF"/>
        </w:rPr>
        <w:t>istotne mające wpływ na prawidłowe</w:t>
      </w:r>
      <w:r w:rsidRPr="008958DE">
        <w:rPr>
          <w:rFonts w:ascii="Cambria" w:hAnsi="Cambria" w:cs="Calibri Light"/>
          <w:bCs/>
          <w:sz w:val="21"/>
          <w:szCs w:val="21"/>
          <w:shd w:val="clear" w:color="auto" w:fill="FFFFFF"/>
        </w:rPr>
        <w:t xml:space="preserve"> </w:t>
      </w:r>
      <w:r w:rsidR="00307C00" w:rsidRPr="008958DE">
        <w:rPr>
          <w:rFonts w:ascii="Cambria" w:hAnsi="Cambria" w:cs="Calibri Light"/>
          <w:bCs/>
          <w:sz w:val="21"/>
          <w:szCs w:val="21"/>
          <w:shd w:val="clear" w:color="auto" w:fill="FFFFFF"/>
        </w:rPr>
        <w:t>korzystanie z Przedmiotu Umowy</w:t>
      </w:r>
      <w:r w:rsidRPr="008958DE">
        <w:rPr>
          <w:rFonts w:ascii="Cambria" w:hAnsi="Cambria" w:cs="Calibri Light"/>
          <w:bCs/>
          <w:sz w:val="21"/>
          <w:szCs w:val="21"/>
          <w:shd w:val="clear" w:color="auto" w:fill="FFFFFF"/>
        </w:rPr>
        <w:t xml:space="preserve"> („Wady Istotne</w:t>
      </w:r>
      <w:r w:rsidR="00307C00" w:rsidRPr="008958DE">
        <w:rPr>
          <w:rFonts w:ascii="Cambria" w:hAnsi="Cambria" w:cs="Calibri Light"/>
          <w:bCs/>
          <w:sz w:val="21"/>
          <w:szCs w:val="21"/>
          <w:shd w:val="clear" w:color="auto" w:fill="FFFFFF"/>
        </w:rPr>
        <w:t>”</w:t>
      </w:r>
      <w:r w:rsidRPr="008958DE">
        <w:rPr>
          <w:rFonts w:ascii="Cambria" w:hAnsi="Cambria" w:cs="Calibri Light"/>
          <w:bCs/>
          <w:sz w:val="21"/>
          <w:szCs w:val="21"/>
          <w:shd w:val="clear" w:color="auto" w:fill="FFFFFF"/>
        </w:rPr>
        <w:t>), nie nadające się do usunięcia, Zamawiający jest uprawniony do:</w:t>
      </w:r>
    </w:p>
    <w:p w14:paraId="2E204D50"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odstąpienia od Umowy lub</w:t>
      </w:r>
    </w:p>
    <w:p w14:paraId="2842CA82"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żądania zwrotu zapłaconego dotychczas wynagrodzenia wraz z naprawieniem szkody lub</w:t>
      </w:r>
    </w:p>
    <w:p w14:paraId="255FABE7" w14:textId="77777777" w:rsidR="007B21D3" w:rsidRPr="008958DE" w:rsidRDefault="007B21D3" w:rsidP="008958DE">
      <w:pPr>
        <w:pStyle w:val="Akapitzlist"/>
        <w:numPr>
          <w:ilvl w:val="1"/>
          <w:numId w:val="17"/>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żądania wykonania przez Wykonawcę Przedmiotu Umowy lub jego części na koszt Wykonawcy. </w:t>
      </w:r>
    </w:p>
    <w:p w14:paraId="62528C1E" w14:textId="02B60801" w:rsidR="007B21D3" w:rsidRPr="008958DE" w:rsidRDefault="007B21D3"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W przypadku </w:t>
      </w:r>
      <w:r w:rsidR="000D6B51" w:rsidRPr="008958DE">
        <w:rPr>
          <w:rFonts w:ascii="Cambria" w:hAnsi="Cambria" w:cs="Calibri Light"/>
          <w:bCs/>
          <w:sz w:val="21"/>
          <w:szCs w:val="21"/>
          <w:shd w:val="clear" w:color="auto" w:fill="FFFFFF"/>
        </w:rPr>
        <w:t>stwierdzenia</w:t>
      </w:r>
      <w:r w:rsidRPr="008958DE">
        <w:rPr>
          <w:rFonts w:ascii="Cambria" w:hAnsi="Cambria" w:cs="Calibri Light"/>
          <w:bCs/>
          <w:sz w:val="21"/>
          <w:szCs w:val="21"/>
          <w:shd w:val="clear" w:color="auto" w:fill="FFFFFF"/>
        </w:rPr>
        <w:t xml:space="preserve"> wystąpienia wad ni</w:t>
      </w:r>
      <w:r w:rsidR="00F66723" w:rsidRPr="008958DE">
        <w:rPr>
          <w:rFonts w:ascii="Cambria" w:hAnsi="Cambria" w:cs="Calibri Light"/>
          <w:bCs/>
          <w:sz w:val="21"/>
          <w:szCs w:val="21"/>
          <w:shd w:val="clear" w:color="auto" w:fill="FFFFFF"/>
        </w:rPr>
        <w:t xml:space="preserve">emających wpływu na prawidłowe korzystanie z </w:t>
      </w:r>
      <w:r w:rsidRPr="008958DE">
        <w:rPr>
          <w:rFonts w:ascii="Cambria" w:hAnsi="Cambria" w:cs="Calibri Light"/>
          <w:bCs/>
          <w:sz w:val="21"/>
          <w:szCs w:val="21"/>
          <w:shd w:val="clear" w:color="auto" w:fill="FFFFFF"/>
        </w:rPr>
        <w:t>Przedmiotu Umowy („Wady Nieistotne”) w okresie Rękojmi za Wady</w:t>
      </w:r>
      <w:r w:rsidR="000D6B51" w:rsidRPr="008958DE">
        <w:rPr>
          <w:rFonts w:ascii="Cambria" w:hAnsi="Cambria" w:cs="Calibri Light"/>
          <w:bCs/>
          <w:sz w:val="21"/>
          <w:szCs w:val="21"/>
          <w:shd w:val="clear" w:color="auto" w:fill="FFFFFF"/>
        </w:rPr>
        <w:t xml:space="preserve"> lub okresie Gwarancji Jakości</w:t>
      </w:r>
      <w:r w:rsidRPr="008958DE">
        <w:rPr>
          <w:rFonts w:ascii="Cambria" w:hAnsi="Cambria" w:cs="Calibri Light"/>
          <w:bCs/>
          <w:sz w:val="21"/>
          <w:szCs w:val="21"/>
          <w:shd w:val="clear" w:color="auto" w:fill="FFFFFF"/>
        </w:rPr>
        <w:t>, Zamawiający jest  uprawniony do:</w:t>
      </w:r>
    </w:p>
    <w:p w14:paraId="13D63484" w14:textId="77777777" w:rsidR="007B21D3" w:rsidRPr="008958DE" w:rsidRDefault="007B21D3" w:rsidP="008958DE">
      <w:pPr>
        <w:pStyle w:val="Akapitzlist"/>
        <w:numPr>
          <w:ilvl w:val="0"/>
          <w:numId w:val="18"/>
        </w:numPr>
        <w:spacing w:before="60" w:after="60" w:line="276" w:lineRule="auto"/>
        <w:ind w:left="1134" w:hanging="283"/>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żądania usunięcia wad w określonym przez Zamawiającego terminie. Brak dotrzymania przez Wykonawcę terminu będzie skutkował usunięciem wad na koszt i ryzyko Wykonawcy;</w:t>
      </w:r>
    </w:p>
    <w:p w14:paraId="09D334C5" w14:textId="153BB939" w:rsidR="007B21D3" w:rsidRPr="008958DE" w:rsidRDefault="007B21D3" w:rsidP="008958DE">
      <w:pPr>
        <w:pStyle w:val="Akapitzlist"/>
        <w:numPr>
          <w:ilvl w:val="0"/>
          <w:numId w:val="18"/>
        </w:numPr>
        <w:spacing w:before="60" w:after="60" w:line="276" w:lineRule="auto"/>
        <w:ind w:left="1135" w:hanging="284"/>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obniżenia wynagrodzenia Wykonawcy za Przedmiot Umowy odpowiednio do utraconej wartości.</w:t>
      </w:r>
    </w:p>
    <w:p w14:paraId="20A70A62" w14:textId="061914C2" w:rsidR="00BA3C22" w:rsidRPr="008958DE" w:rsidRDefault="003E2B7C" w:rsidP="008958DE">
      <w:pPr>
        <w:pStyle w:val="Akapitzlist"/>
        <w:numPr>
          <w:ilvl w:val="0"/>
          <w:numId w:val="16"/>
        </w:numPr>
        <w:spacing w:before="60" w:after="6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Zamawiający wyznaczy termin odbioru pogwarancyjnego </w:t>
      </w:r>
      <w:r w:rsidR="00160233" w:rsidRPr="008958DE">
        <w:rPr>
          <w:rFonts w:ascii="Cambria" w:hAnsi="Cambria" w:cs="Calibri Light"/>
          <w:bCs/>
          <w:sz w:val="21"/>
          <w:szCs w:val="21"/>
          <w:shd w:val="clear" w:color="auto" w:fill="FFFFFF"/>
        </w:rPr>
        <w:t xml:space="preserve">co najmniej na 21 dni przed upływem okresu Gwarancji Jakości </w:t>
      </w:r>
      <w:r w:rsidRPr="008958DE">
        <w:rPr>
          <w:rFonts w:ascii="Cambria" w:hAnsi="Cambria" w:cs="Calibri Light"/>
          <w:bCs/>
          <w:sz w:val="21"/>
          <w:szCs w:val="21"/>
          <w:shd w:val="clear" w:color="auto" w:fill="FFFFFF"/>
        </w:rPr>
        <w:t xml:space="preserve">i zawiadomi o tym </w:t>
      </w:r>
      <w:r w:rsidR="00160233" w:rsidRPr="008958DE">
        <w:rPr>
          <w:rFonts w:ascii="Cambria" w:hAnsi="Cambria" w:cs="Calibri Light"/>
          <w:bCs/>
          <w:sz w:val="21"/>
          <w:szCs w:val="21"/>
          <w:shd w:val="clear" w:color="auto" w:fill="FFFFFF"/>
        </w:rPr>
        <w:t xml:space="preserve">terminie </w:t>
      </w:r>
      <w:r w:rsidRPr="008958DE">
        <w:rPr>
          <w:rFonts w:ascii="Cambria" w:hAnsi="Cambria" w:cs="Calibri Light"/>
          <w:bCs/>
          <w:sz w:val="21"/>
          <w:szCs w:val="21"/>
          <w:shd w:val="clear" w:color="auto" w:fill="FFFFFF"/>
        </w:rPr>
        <w:t>Wykonawcę</w:t>
      </w:r>
      <w:r w:rsidR="00C40258" w:rsidRPr="008958DE">
        <w:rPr>
          <w:rFonts w:ascii="Cambria" w:hAnsi="Cambria" w:cs="Calibri Light"/>
          <w:bCs/>
          <w:sz w:val="21"/>
          <w:szCs w:val="21"/>
          <w:shd w:val="clear" w:color="auto" w:fill="FFFFFF"/>
        </w:rPr>
        <w:t xml:space="preserve"> telefonicznie,  </w:t>
      </w:r>
      <w:r w:rsidR="00C53F50" w:rsidRPr="008958DE">
        <w:rPr>
          <w:rFonts w:ascii="Cambria" w:hAnsi="Cambria" w:cs="Calibri Light"/>
          <w:bCs/>
          <w:sz w:val="21"/>
          <w:szCs w:val="21"/>
          <w:shd w:val="clear" w:color="auto" w:fill="FFFFFF"/>
        </w:rPr>
        <w:t xml:space="preserve">za pośrednictwem poczty elektronicznej </w:t>
      </w:r>
      <w:r w:rsidR="00C40258" w:rsidRPr="008958DE">
        <w:rPr>
          <w:rFonts w:ascii="Cambria" w:hAnsi="Cambria" w:cs="Calibri Light"/>
          <w:bCs/>
          <w:sz w:val="21"/>
          <w:szCs w:val="21"/>
          <w:shd w:val="clear" w:color="auto" w:fill="FFFFFF"/>
        </w:rPr>
        <w:t>lub pisemnie</w:t>
      </w:r>
      <w:r w:rsidR="00160233" w:rsidRPr="008958DE">
        <w:rPr>
          <w:rFonts w:ascii="Cambria" w:hAnsi="Cambria" w:cs="Calibri Light"/>
          <w:bCs/>
          <w:sz w:val="21"/>
          <w:szCs w:val="21"/>
          <w:shd w:val="clear" w:color="auto" w:fill="FFFFFF"/>
        </w:rPr>
        <w:t xml:space="preserve">. </w:t>
      </w:r>
    </w:p>
    <w:p w14:paraId="2C0D368D" w14:textId="5DA93F7D" w:rsidR="00C40258" w:rsidRPr="008958DE" w:rsidRDefault="00C40258" w:rsidP="008958DE">
      <w:pPr>
        <w:pStyle w:val="Akapitzlist"/>
        <w:numPr>
          <w:ilvl w:val="0"/>
          <w:numId w:val="16"/>
        </w:numPr>
        <w:spacing w:after="240" w:line="276" w:lineRule="auto"/>
        <w:ind w:left="567" w:hanging="567"/>
        <w:contextualSpacing w:val="0"/>
        <w:jc w:val="both"/>
        <w:rPr>
          <w:rFonts w:ascii="Cambria" w:hAnsi="Cambria" w:cs="Calibri Light"/>
          <w:b/>
          <w:bCs/>
          <w:smallCaps/>
          <w:sz w:val="21"/>
          <w:szCs w:val="21"/>
          <w:shd w:val="clear" w:color="auto" w:fill="FFFFFF"/>
        </w:rPr>
      </w:pPr>
      <w:r w:rsidRPr="008958DE">
        <w:rPr>
          <w:rFonts w:ascii="Cambria" w:hAnsi="Cambria" w:cs="Calibri Light"/>
          <w:bCs/>
          <w:sz w:val="21"/>
          <w:szCs w:val="21"/>
          <w:shd w:val="clear" w:color="auto" w:fill="FFFFFF"/>
        </w:rPr>
        <w:t xml:space="preserve">Z odbioru pogwarancyjnego spisany zostanie protokół odbioru pogwarancyjnego. </w:t>
      </w:r>
    </w:p>
    <w:p w14:paraId="0C5044B0" w14:textId="7D76C007" w:rsidR="00AA1923" w:rsidRPr="008958DE" w:rsidRDefault="000751F8"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w:t>
      </w:r>
      <w:r w:rsidR="00F703B1" w:rsidRPr="008958DE">
        <w:rPr>
          <w:rFonts w:ascii="Cambria" w:hAnsi="Cambria"/>
          <w:b/>
          <w:smallCaps/>
          <w:sz w:val="21"/>
          <w:szCs w:val="21"/>
        </w:rPr>
        <w:t xml:space="preserve"> </w:t>
      </w:r>
      <w:r w:rsidR="00302B07" w:rsidRPr="008958DE">
        <w:rPr>
          <w:rFonts w:ascii="Cambria" w:hAnsi="Cambria"/>
          <w:b/>
          <w:smallCaps/>
          <w:sz w:val="21"/>
          <w:szCs w:val="21"/>
        </w:rPr>
        <w:t>1</w:t>
      </w:r>
      <w:r w:rsidR="00697F04">
        <w:rPr>
          <w:rFonts w:ascii="Cambria" w:hAnsi="Cambria"/>
          <w:b/>
          <w:smallCaps/>
          <w:sz w:val="21"/>
          <w:szCs w:val="21"/>
        </w:rPr>
        <w:t>5</w:t>
      </w:r>
      <w:r w:rsidRPr="008958DE">
        <w:rPr>
          <w:rFonts w:ascii="Cambria" w:hAnsi="Cambria"/>
          <w:b/>
          <w:smallCaps/>
          <w:sz w:val="21"/>
          <w:szCs w:val="21"/>
        </w:rPr>
        <w:t xml:space="preserve"> </w:t>
      </w:r>
      <w:r w:rsidR="00AA1923" w:rsidRPr="008958DE">
        <w:rPr>
          <w:rFonts w:ascii="Cambria" w:hAnsi="Cambria"/>
          <w:b/>
          <w:smallCaps/>
          <w:sz w:val="21"/>
          <w:szCs w:val="21"/>
        </w:rPr>
        <w:t>Kary umowne</w:t>
      </w:r>
    </w:p>
    <w:p w14:paraId="6F0F611D" w14:textId="64BEC970" w:rsidR="000E4788" w:rsidRPr="008958DE" w:rsidRDefault="000E4788" w:rsidP="008958DE">
      <w:pPr>
        <w:pStyle w:val="Akapitzlist"/>
        <w:numPr>
          <w:ilvl w:val="3"/>
          <w:numId w:val="17"/>
        </w:numPr>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Wykonawca zapłaci Zamawiającemu kary umowne w następujących wypadkach i wysokościach:</w:t>
      </w:r>
    </w:p>
    <w:p w14:paraId="72C94410" w14:textId="0AAB015E" w:rsidR="000E4788" w:rsidRPr="008958DE" w:rsidRDefault="000E4788" w:rsidP="008958DE">
      <w:pPr>
        <w:pStyle w:val="Akapitzlist"/>
        <w:numPr>
          <w:ilvl w:val="1"/>
          <w:numId w:val="24"/>
        </w:numPr>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za niedotrzymanie Terminu W</w:t>
      </w:r>
      <w:r w:rsidR="00931E4F" w:rsidRPr="008958DE">
        <w:rPr>
          <w:rFonts w:ascii="Cambria" w:hAnsi="Cambria"/>
          <w:sz w:val="21"/>
          <w:szCs w:val="21"/>
        </w:rPr>
        <w:t xml:space="preserve">ykonania </w:t>
      </w:r>
      <w:r w:rsidR="00FA7A32" w:rsidRPr="008958DE">
        <w:rPr>
          <w:rFonts w:ascii="Cambria" w:hAnsi="Cambria"/>
          <w:sz w:val="21"/>
          <w:szCs w:val="21"/>
        </w:rPr>
        <w:t xml:space="preserve">określonego w § </w:t>
      </w:r>
      <w:r w:rsidR="00BF1320" w:rsidRPr="008958DE">
        <w:rPr>
          <w:rFonts w:ascii="Cambria" w:hAnsi="Cambria"/>
          <w:sz w:val="21"/>
          <w:szCs w:val="21"/>
        </w:rPr>
        <w:t>4</w:t>
      </w:r>
      <w:r w:rsidR="00FA7A32" w:rsidRPr="008958DE">
        <w:rPr>
          <w:rFonts w:ascii="Cambria" w:hAnsi="Cambria"/>
          <w:sz w:val="21"/>
          <w:szCs w:val="21"/>
        </w:rPr>
        <w:t xml:space="preserve"> ust. 1 Umowy </w:t>
      </w:r>
      <w:r w:rsidR="00C53F50" w:rsidRPr="008958DE">
        <w:rPr>
          <w:rFonts w:ascii="Cambria" w:hAnsi="Cambria"/>
          <w:sz w:val="21"/>
          <w:szCs w:val="21"/>
        </w:rPr>
        <w:t>– w wysokości 0,2</w:t>
      </w:r>
      <w:r w:rsidRPr="008958DE">
        <w:rPr>
          <w:rFonts w:ascii="Cambria" w:hAnsi="Cambria"/>
          <w:sz w:val="21"/>
          <w:szCs w:val="21"/>
        </w:rPr>
        <w:t xml:space="preserve"> % Wynagrodzenia za</w:t>
      </w:r>
      <w:r w:rsidR="000A42E7" w:rsidRPr="008958DE">
        <w:rPr>
          <w:rFonts w:ascii="Cambria" w:hAnsi="Cambria"/>
          <w:sz w:val="21"/>
          <w:szCs w:val="21"/>
        </w:rPr>
        <w:t xml:space="preserve"> każdy rozpoczęty dzień zwłoki;</w:t>
      </w:r>
    </w:p>
    <w:p w14:paraId="2E450AA8" w14:textId="65EA180A"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lastRenderedPageBreak/>
        <w:t xml:space="preserve">za niedotrzymanie terminu usunięcia wad lub usterek </w:t>
      </w:r>
      <w:r w:rsidR="00DD6C53" w:rsidRPr="008958DE">
        <w:rPr>
          <w:rFonts w:ascii="Cambria" w:hAnsi="Cambria"/>
          <w:sz w:val="21"/>
          <w:szCs w:val="21"/>
        </w:rPr>
        <w:t>stwierdzonych w czasie odbioru końcowego</w:t>
      </w:r>
      <w:r w:rsidR="00854C02" w:rsidRPr="008958DE">
        <w:rPr>
          <w:rFonts w:ascii="Cambria" w:hAnsi="Cambria"/>
          <w:sz w:val="21"/>
          <w:szCs w:val="21"/>
        </w:rPr>
        <w:t xml:space="preserve">, </w:t>
      </w:r>
      <w:r w:rsidR="00C33B0F" w:rsidRPr="008958DE">
        <w:rPr>
          <w:rFonts w:ascii="Cambria" w:hAnsi="Cambria"/>
          <w:sz w:val="21"/>
          <w:szCs w:val="21"/>
        </w:rPr>
        <w:t xml:space="preserve">odbioru </w:t>
      </w:r>
      <w:r w:rsidR="00854C02" w:rsidRPr="008958DE">
        <w:rPr>
          <w:rFonts w:ascii="Cambria" w:hAnsi="Cambria"/>
          <w:sz w:val="21"/>
          <w:szCs w:val="21"/>
        </w:rPr>
        <w:t>pogwarancyjnego</w:t>
      </w:r>
      <w:r w:rsidR="00DD6C53" w:rsidRPr="008958DE">
        <w:rPr>
          <w:rFonts w:ascii="Cambria" w:hAnsi="Cambria"/>
          <w:sz w:val="21"/>
          <w:szCs w:val="21"/>
        </w:rPr>
        <w:t xml:space="preserve"> </w:t>
      </w:r>
      <w:r w:rsidRPr="008958DE">
        <w:rPr>
          <w:rFonts w:ascii="Cambria" w:hAnsi="Cambria"/>
          <w:sz w:val="21"/>
          <w:szCs w:val="21"/>
        </w:rPr>
        <w:t>lub w okresie Gwarancji Jakości lub R</w:t>
      </w:r>
      <w:r w:rsidR="00782609" w:rsidRPr="008958DE">
        <w:rPr>
          <w:rFonts w:ascii="Cambria" w:hAnsi="Cambria"/>
          <w:sz w:val="21"/>
          <w:szCs w:val="21"/>
        </w:rPr>
        <w:t>ękojmi za Wady – w wysokości 0,</w:t>
      </w:r>
      <w:r w:rsidR="00C53F50" w:rsidRPr="008958DE">
        <w:rPr>
          <w:rFonts w:ascii="Cambria" w:hAnsi="Cambria"/>
          <w:sz w:val="21"/>
          <w:szCs w:val="21"/>
        </w:rPr>
        <w:t>2</w:t>
      </w:r>
      <w:r w:rsidRPr="008958DE">
        <w:rPr>
          <w:rFonts w:ascii="Cambria" w:hAnsi="Cambria"/>
          <w:sz w:val="21"/>
          <w:szCs w:val="21"/>
        </w:rPr>
        <w:t xml:space="preserve"> % Wynagrodzenia za każdy rozpoczęty dzień zwłoki, za każdy taki przypadek;</w:t>
      </w:r>
    </w:p>
    <w:p w14:paraId="29B697CA" w14:textId="14502299"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odstąpienia od Umowy z przyczyn leżących pod stronie Wykonawcy – w wysokości 10 % Wynagrodzenia; </w:t>
      </w:r>
    </w:p>
    <w:p w14:paraId="139677E5" w14:textId="60305206"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w przypadku nieprzedstawienia przez Wykonawcę wszystkich</w:t>
      </w:r>
      <w:r w:rsidR="001D100C" w:rsidRPr="008958DE">
        <w:rPr>
          <w:rFonts w:ascii="Cambria" w:hAnsi="Cambria"/>
          <w:sz w:val="21"/>
          <w:szCs w:val="21"/>
        </w:rPr>
        <w:t xml:space="preserve"> określonych w § 9 ust. 4 Umowy</w:t>
      </w:r>
      <w:r w:rsidRPr="008958DE">
        <w:rPr>
          <w:rFonts w:ascii="Cambria" w:hAnsi="Cambria"/>
          <w:sz w:val="21"/>
          <w:szCs w:val="21"/>
        </w:rPr>
        <w:t xml:space="preserve"> dowodów zapłaty wynagrodzenia Podwykonawcom lub dalszym podwykonawcom </w:t>
      </w:r>
      <w:r w:rsidR="001D100C" w:rsidRPr="008958DE">
        <w:rPr>
          <w:rFonts w:ascii="Cambria" w:hAnsi="Cambria"/>
          <w:sz w:val="21"/>
          <w:szCs w:val="21"/>
        </w:rPr>
        <w:t xml:space="preserve">w terminie określonym w </w:t>
      </w:r>
      <w:r w:rsidR="007148DB" w:rsidRPr="008958DE">
        <w:rPr>
          <w:rFonts w:ascii="Cambria" w:hAnsi="Cambria"/>
          <w:sz w:val="21"/>
          <w:szCs w:val="21"/>
        </w:rPr>
        <w:t>Umowie –</w:t>
      </w:r>
      <w:r w:rsidR="00FC1A44" w:rsidRPr="008958DE">
        <w:rPr>
          <w:rFonts w:ascii="Cambria" w:hAnsi="Cambria"/>
          <w:sz w:val="21"/>
          <w:szCs w:val="21"/>
        </w:rPr>
        <w:t xml:space="preserve"> w wysokości 5</w:t>
      </w:r>
      <w:r w:rsidRPr="008958DE">
        <w:rPr>
          <w:rFonts w:ascii="Cambria" w:hAnsi="Cambria"/>
          <w:sz w:val="21"/>
          <w:szCs w:val="21"/>
        </w:rPr>
        <w:t xml:space="preserve">00 zł za każdy </w:t>
      </w:r>
      <w:r w:rsidR="00FC1A44" w:rsidRPr="008958DE">
        <w:rPr>
          <w:rFonts w:ascii="Cambria" w:hAnsi="Cambria"/>
          <w:sz w:val="21"/>
          <w:szCs w:val="21"/>
        </w:rPr>
        <w:t>brakujący dokument</w:t>
      </w:r>
      <w:r w:rsidRPr="008958DE">
        <w:rPr>
          <w:rFonts w:ascii="Cambria" w:hAnsi="Cambria"/>
          <w:sz w:val="21"/>
          <w:szCs w:val="21"/>
        </w:rPr>
        <w:t>;</w:t>
      </w:r>
    </w:p>
    <w:p w14:paraId="0E8251BA" w14:textId="5AA0A14D"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w przypadku braku zapłaty lub nieterminowej zapłaty wynagrodzenia na rzecz Podwykon</w:t>
      </w:r>
      <w:r w:rsidR="0033754C" w:rsidRPr="008958DE">
        <w:rPr>
          <w:rFonts w:ascii="Cambria" w:hAnsi="Cambria"/>
          <w:sz w:val="21"/>
          <w:szCs w:val="21"/>
        </w:rPr>
        <w:t>awców lub dalszych P</w:t>
      </w:r>
      <w:r w:rsidRPr="008958DE">
        <w:rPr>
          <w:rFonts w:ascii="Cambria" w:hAnsi="Cambria"/>
          <w:sz w:val="21"/>
          <w:szCs w:val="21"/>
        </w:rPr>
        <w:t xml:space="preserve">odwykonawców – w wysokości </w:t>
      </w:r>
      <w:r w:rsidR="003A4C9D" w:rsidRPr="008958DE">
        <w:rPr>
          <w:rFonts w:ascii="Cambria" w:hAnsi="Cambria"/>
          <w:sz w:val="21"/>
          <w:szCs w:val="21"/>
        </w:rPr>
        <w:t>2</w:t>
      </w:r>
      <w:r w:rsidRPr="008958DE">
        <w:rPr>
          <w:rFonts w:ascii="Cambria" w:hAnsi="Cambria"/>
          <w:sz w:val="21"/>
          <w:szCs w:val="21"/>
        </w:rPr>
        <w:t>.000 zł za każdy przypadek;</w:t>
      </w:r>
    </w:p>
    <w:p w14:paraId="388615A0" w14:textId="7AF8E08D"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nieprzedłożenia do zaakceptowania projektu umowy o podwykonawstwo, której przedmiotem są roboty budowlane lub projektu jej zmiany – w wysokości </w:t>
      </w:r>
      <w:r w:rsidR="003A4C9D" w:rsidRPr="008958DE">
        <w:rPr>
          <w:rFonts w:ascii="Cambria" w:hAnsi="Cambria"/>
          <w:sz w:val="21"/>
          <w:szCs w:val="21"/>
        </w:rPr>
        <w:t>2</w:t>
      </w:r>
      <w:r w:rsidRPr="008958DE">
        <w:rPr>
          <w:rFonts w:ascii="Cambria" w:hAnsi="Cambria"/>
          <w:sz w:val="21"/>
          <w:szCs w:val="21"/>
        </w:rPr>
        <w:t>.000 zł za każdy przypadek;</w:t>
      </w:r>
    </w:p>
    <w:p w14:paraId="0AF878CA" w14:textId="2EB4C5CA"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nieprzedłożenia poświadczonej za zgodność z oryginałem kopii umowy o podwykonawstwo lub jej zmiany – w wysokości </w:t>
      </w:r>
      <w:r w:rsidR="003A4C9D" w:rsidRPr="008958DE">
        <w:rPr>
          <w:rFonts w:ascii="Cambria" w:hAnsi="Cambria"/>
          <w:sz w:val="21"/>
          <w:szCs w:val="21"/>
        </w:rPr>
        <w:t>2</w:t>
      </w:r>
      <w:r w:rsidRPr="008958DE">
        <w:rPr>
          <w:rFonts w:ascii="Cambria" w:hAnsi="Cambria"/>
          <w:sz w:val="21"/>
          <w:szCs w:val="21"/>
        </w:rPr>
        <w:t>.000 zł za każdy przypadek;</w:t>
      </w:r>
    </w:p>
    <w:p w14:paraId="793E92CE" w14:textId="3C638819" w:rsidR="000E4788" w:rsidRPr="008958DE" w:rsidRDefault="000E4788"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przypadku niedostosowania umowy o podwykonawstwo w zakresie terminu zapłaty - w wysokości </w:t>
      </w:r>
      <w:r w:rsidR="003B3FB6" w:rsidRPr="008958DE">
        <w:rPr>
          <w:rFonts w:ascii="Cambria" w:hAnsi="Cambria"/>
          <w:sz w:val="21"/>
          <w:szCs w:val="21"/>
        </w:rPr>
        <w:t>2</w:t>
      </w:r>
      <w:r w:rsidRPr="008958DE">
        <w:rPr>
          <w:rFonts w:ascii="Cambria" w:hAnsi="Cambria"/>
          <w:sz w:val="21"/>
          <w:szCs w:val="21"/>
        </w:rPr>
        <w:t>.000 zł za każdy przypadek;</w:t>
      </w:r>
    </w:p>
    <w:p w14:paraId="7092D63B" w14:textId="0E987721" w:rsidR="000E4788" w:rsidRPr="008958DE" w:rsidRDefault="00B0644D" w:rsidP="008958DE">
      <w:pPr>
        <w:pStyle w:val="Akapitzlist"/>
        <w:numPr>
          <w:ilvl w:val="1"/>
          <w:numId w:val="24"/>
        </w:numPr>
        <w:tabs>
          <w:tab w:val="num" w:pos="567"/>
        </w:tabs>
        <w:spacing w:before="60" w:after="60" w:line="276" w:lineRule="auto"/>
        <w:ind w:left="1134" w:hanging="425"/>
        <w:contextualSpacing w:val="0"/>
        <w:jc w:val="both"/>
        <w:rPr>
          <w:rFonts w:ascii="Cambria" w:hAnsi="Cambria"/>
          <w:sz w:val="21"/>
          <w:szCs w:val="21"/>
        </w:rPr>
      </w:pPr>
      <w:r w:rsidRPr="008958DE">
        <w:rPr>
          <w:rFonts w:ascii="Cambria" w:hAnsi="Cambria"/>
          <w:sz w:val="21"/>
          <w:szCs w:val="21"/>
        </w:rPr>
        <w:t>za naruszenie Obowiązku Z</w:t>
      </w:r>
      <w:r w:rsidR="00007CE1" w:rsidRPr="008958DE">
        <w:rPr>
          <w:rFonts w:ascii="Cambria" w:hAnsi="Cambria"/>
          <w:sz w:val="21"/>
          <w:szCs w:val="21"/>
        </w:rPr>
        <w:t>atrudnienia – w wysokości 1.5</w:t>
      </w:r>
      <w:r w:rsidR="000E4788" w:rsidRPr="008958DE">
        <w:rPr>
          <w:rFonts w:ascii="Cambria" w:hAnsi="Cambria"/>
          <w:sz w:val="21"/>
          <w:szCs w:val="21"/>
        </w:rPr>
        <w:t>00 zł za każdy przypadek</w:t>
      </w:r>
      <w:r w:rsidR="00DD6C53" w:rsidRPr="008958DE">
        <w:rPr>
          <w:rFonts w:ascii="Cambria" w:hAnsi="Cambria"/>
          <w:sz w:val="21"/>
          <w:szCs w:val="21"/>
        </w:rPr>
        <w:t>;</w:t>
      </w:r>
    </w:p>
    <w:p w14:paraId="4C3176C4" w14:textId="2C0752DA"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Zamawiającemu służy prawo do dochodzenia odszkodowania przewyższającego wysokość zastrzeżonych kar umownych, do wysokości poniesionej szkody</w:t>
      </w:r>
      <w:r w:rsidR="00845D0B" w:rsidRPr="008958DE">
        <w:rPr>
          <w:rFonts w:ascii="Cambria" w:hAnsi="Cambria"/>
          <w:sz w:val="21"/>
          <w:szCs w:val="21"/>
        </w:rPr>
        <w:t xml:space="preserve"> na zasadach ogólnych</w:t>
      </w:r>
      <w:r w:rsidRPr="008958DE">
        <w:rPr>
          <w:rFonts w:ascii="Cambria" w:hAnsi="Cambria"/>
          <w:sz w:val="21"/>
          <w:szCs w:val="21"/>
        </w:rPr>
        <w:t xml:space="preserve">. </w:t>
      </w:r>
    </w:p>
    <w:p w14:paraId="20A6153F" w14:textId="782B508D"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Zamawiający ma prawo potrącić kary umowne z wierzytelnościami wzajemnymi Wykonawcy. </w:t>
      </w:r>
    </w:p>
    <w:p w14:paraId="28DAD623" w14:textId="5FBBE6B4"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Naliczone przez Zamawiającego kary umowne mogą być dochodzone kumulatywnie. </w:t>
      </w:r>
    </w:p>
    <w:p w14:paraId="6E55C1F2" w14:textId="3F43115B" w:rsidR="000E4788" w:rsidRPr="008958DE" w:rsidRDefault="000E4788" w:rsidP="008958DE">
      <w:pPr>
        <w:pStyle w:val="Akapitzlist"/>
        <w:numPr>
          <w:ilvl w:val="0"/>
          <w:numId w:val="17"/>
        </w:numPr>
        <w:tabs>
          <w:tab w:val="num" w:pos="567"/>
        </w:tabs>
        <w:spacing w:before="60"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Łączna wysokość kar umownych naliczonych którejkolwiek ze Stron nie przekroczy </w:t>
      </w:r>
      <w:r w:rsidR="00ED7073" w:rsidRPr="008958DE">
        <w:rPr>
          <w:rFonts w:ascii="Cambria" w:hAnsi="Cambria"/>
          <w:sz w:val="21"/>
          <w:szCs w:val="21"/>
        </w:rPr>
        <w:t>30</w:t>
      </w:r>
      <w:r w:rsidRPr="008958DE">
        <w:rPr>
          <w:rFonts w:ascii="Cambria" w:hAnsi="Cambria"/>
          <w:sz w:val="21"/>
          <w:szCs w:val="21"/>
        </w:rPr>
        <w:t xml:space="preserve"> % Wynagrodzenia.</w:t>
      </w:r>
    </w:p>
    <w:p w14:paraId="35CF35BE" w14:textId="6A123D34" w:rsidR="000751F8" w:rsidRPr="008958DE" w:rsidRDefault="00AA1923"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w:t>
      </w:r>
      <w:r w:rsidR="00302B07" w:rsidRPr="008958DE">
        <w:rPr>
          <w:rFonts w:ascii="Cambria" w:hAnsi="Cambria"/>
          <w:b/>
          <w:smallCaps/>
          <w:sz w:val="21"/>
          <w:szCs w:val="21"/>
        </w:rPr>
        <w:t xml:space="preserve"> </w:t>
      </w:r>
      <w:r w:rsidR="00697F04">
        <w:rPr>
          <w:rFonts w:ascii="Cambria" w:hAnsi="Cambria"/>
          <w:b/>
          <w:smallCaps/>
          <w:sz w:val="21"/>
          <w:szCs w:val="21"/>
        </w:rPr>
        <w:t>16</w:t>
      </w:r>
      <w:r w:rsidRPr="008958DE">
        <w:rPr>
          <w:rFonts w:ascii="Cambria" w:hAnsi="Cambria"/>
          <w:b/>
          <w:smallCaps/>
          <w:sz w:val="21"/>
          <w:szCs w:val="21"/>
        </w:rPr>
        <w:t xml:space="preserve"> </w:t>
      </w:r>
      <w:r w:rsidR="000751F8" w:rsidRPr="008958DE">
        <w:rPr>
          <w:rFonts w:ascii="Cambria" w:hAnsi="Cambria"/>
          <w:b/>
          <w:smallCaps/>
          <w:sz w:val="21"/>
          <w:szCs w:val="21"/>
        </w:rPr>
        <w:t>Odstąpienie od Umowy</w:t>
      </w:r>
    </w:p>
    <w:p w14:paraId="694D8A7F" w14:textId="76716548" w:rsidR="000751F8" w:rsidRPr="008958DE" w:rsidRDefault="000751F8" w:rsidP="008958DE">
      <w:pPr>
        <w:pStyle w:val="Akapitzlist"/>
        <w:numPr>
          <w:ilvl w:val="3"/>
          <w:numId w:val="17"/>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Poza przypadkami przewidzianymi przepisami prawa, Zamawiający ma prawo odstąpić od Umowy w całości lub w części</w:t>
      </w:r>
      <w:r w:rsidR="00855699" w:rsidRPr="008958DE">
        <w:rPr>
          <w:rFonts w:ascii="Cambria" w:hAnsi="Cambria"/>
          <w:sz w:val="21"/>
          <w:szCs w:val="21"/>
        </w:rPr>
        <w:t>, w całym okresie jej obowiązywania,</w:t>
      </w:r>
      <w:r w:rsidRPr="008958DE">
        <w:rPr>
          <w:rFonts w:ascii="Cambria" w:hAnsi="Cambria"/>
          <w:sz w:val="21"/>
          <w:szCs w:val="21"/>
        </w:rPr>
        <w:t xml:space="preserve"> w następujących przypadkach:</w:t>
      </w:r>
    </w:p>
    <w:p w14:paraId="5EC7071F" w14:textId="35D06FE6"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nie rozpoczął wykonywan</w:t>
      </w:r>
      <w:r w:rsidR="00652071" w:rsidRPr="008958DE">
        <w:rPr>
          <w:rFonts w:ascii="Cambria" w:hAnsi="Cambria"/>
          <w:sz w:val="21"/>
          <w:szCs w:val="21"/>
        </w:rPr>
        <w:t>ia Przedmiotu Umowy w terminie 7</w:t>
      </w:r>
      <w:r w:rsidRPr="008958DE">
        <w:rPr>
          <w:rFonts w:ascii="Cambria" w:hAnsi="Cambria"/>
          <w:sz w:val="21"/>
          <w:szCs w:val="21"/>
        </w:rPr>
        <w:t xml:space="preserve"> dni od dnia przejęcia Placu Budowy od Zamawiającego;</w:t>
      </w:r>
    </w:p>
    <w:p w14:paraId="14691A10" w14:textId="5B71D0E7"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bez zgody Zamawiającego przerwał lub wstrzymał lub zaprzestał wykonywania Przedmiotu Umowy i nie podjął jego dalszej realizacji w terminie wskazanym w wezwaniu Zamawiającego</w:t>
      </w:r>
      <w:r w:rsidR="009C41FA" w:rsidRPr="008958DE">
        <w:rPr>
          <w:rFonts w:ascii="Cambria" w:hAnsi="Cambria"/>
          <w:sz w:val="21"/>
          <w:szCs w:val="21"/>
        </w:rPr>
        <w:t xml:space="preserve"> do podjęcia robót</w:t>
      </w:r>
      <w:r w:rsidRPr="008958DE">
        <w:rPr>
          <w:rFonts w:ascii="Cambria" w:hAnsi="Cambria"/>
          <w:sz w:val="21"/>
          <w:szCs w:val="21"/>
        </w:rPr>
        <w:t>;</w:t>
      </w:r>
    </w:p>
    <w:p w14:paraId="34BEC800" w14:textId="02B951A5"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naruszy przepisy bhp lub przepisy przeciwpożarowe i pomimo wezwania Zamawiającego do zaprzestania naruszeń i wyznaczenia w tym celu terminu, nadal dopuszcza się naruszeń;</w:t>
      </w:r>
    </w:p>
    <w:p w14:paraId="160B794D" w14:textId="75AFFF91"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Wykonawca nie dopełnił któregokolwiek z obowiązków dotyczących ubezpieczeń, o których mowa w § </w:t>
      </w:r>
      <w:r w:rsidR="00652071" w:rsidRPr="008958DE">
        <w:rPr>
          <w:rFonts w:ascii="Cambria" w:hAnsi="Cambria"/>
          <w:sz w:val="21"/>
          <w:szCs w:val="21"/>
        </w:rPr>
        <w:t>13</w:t>
      </w:r>
      <w:r w:rsidRPr="008958DE">
        <w:rPr>
          <w:rFonts w:ascii="Cambria" w:hAnsi="Cambria"/>
          <w:sz w:val="21"/>
          <w:szCs w:val="21"/>
        </w:rPr>
        <w:t xml:space="preserve"> w terminie wskazanym w Umowie;</w:t>
      </w:r>
    </w:p>
    <w:p w14:paraId="1AC71226" w14:textId="54FB0C3E"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 xml:space="preserve">w stosunku do Wykonawcy zostanie otwarte postępowanie likwidacyjne, </w:t>
      </w:r>
    </w:p>
    <w:p w14:paraId="621005AF" w14:textId="4347F74E"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znajdzie się w sytuacji uzasadniającej wszczęcie postępowanie upadłościowego lub restrukturyzacyjnego;</w:t>
      </w:r>
    </w:p>
    <w:p w14:paraId="00EC77D9" w14:textId="77777777" w:rsidR="00652071"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lastRenderedPageBreak/>
        <w:t>Wykonawca realizuje roboty budowlane wchodzące w skład Przedmiotu Umowy przy pomocy podwykonawcy, z którym umowa o podwykonawstwo została zawarta bez zgody Zamawiającego;</w:t>
      </w:r>
    </w:p>
    <w:p w14:paraId="52F541B6" w14:textId="2D4184D8" w:rsidR="000751F8" w:rsidRPr="008958DE" w:rsidRDefault="000751F8" w:rsidP="008958DE">
      <w:pPr>
        <w:pStyle w:val="Akapitzlist"/>
        <w:numPr>
          <w:ilvl w:val="0"/>
          <w:numId w:val="19"/>
        </w:numPr>
        <w:spacing w:after="60" w:line="276" w:lineRule="auto"/>
        <w:ind w:left="1134" w:hanging="425"/>
        <w:contextualSpacing w:val="0"/>
        <w:jc w:val="both"/>
        <w:rPr>
          <w:rFonts w:ascii="Cambria" w:hAnsi="Cambria"/>
          <w:sz w:val="21"/>
          <w:szCs w:val="21"/>
        </w:rPr>
      </w:pPr>
      <w:r w:rsidRPr="008958DE">
        <w:rPr>
          <w:rFonts w:ascii="Cambria" w:hAnsi="Cambria"/>
          <w:sz w:val="21"/>
          <w:szCs w:val="21"/>
        </w:rPr>
        <w:t>Wykonawca w sposób nienależyty wykonuje zobowiązania umowne</w:t>
      </w:r>
      <w:r w:rsidR="00182C48" w:rsidRPr="008958DE">
        <w:rPr>
          <w:rFonts w:ascii="Cambria" w:hAnsi="Cambria"/>
          <w:sz w:val="21"/>
          <w:szCs w:val="21"/>
        </w:rPr>
        <w:t>.</w:t>
      </w:r>
    </w:p>
    <w:p w14:paraId="53EBA4EE" w14:textId="403AE482" w:rsidR="006522AF" w:rsidRPr="008958DE" w:rsidRDefault="006522AF" w:rsidP="008958DE">
      <w:pPr>
        <w:pStyle w:val="Akapitzlist"/>
        <w:numPr>
          <w:ilvl w:val="0"/>
          <w:numId w:val="17"/>
        </w:numPr>
        <w:spacing w:after="60" w:line="276" w:lineRule="auto"/>
        <w:ind w:left="567" w:hanging="567"/>
        <w:contextualSpacing w:val="0"/>
        <w:jc w:val="both"/>
        <w:rPr>
          <w:rFonts w:ascii="Cambria" w:hAnsi="Cambria"/>
          <w:sz w:val="21"/>
          <w:szCs w:val="21"/>
        </w:rPr>
      </w:pPr>
      <w:r w:rsidRPr="008958DE">
        <w:rPr>
          <w:rFonts w:ascii="Cambria" w:hAnsi="Cambria"/>
          <w:sz w:val="21"/>
          <w:szCs w:val="21"/>
        </w:rPr>
        <w:t>Zamawiający, działając na podstawie art. 492 K</w:t>
      </w:r>
      <w:r w:rsidR="00FE0F1F" w:rsidRPr="008958DE">
        <w:rPr>
          <w:rFonts w:ascii="Cambria" w:hAnsi="Cambria"/>
          <w:sz w:val="21"/>
          <w:szCs w:val="21"/>
        </w:rPr>
        <w:t xml:space="preserve">odeksu </w:t>
      </w:r>
      <w:r w:rsidRPr="008958DE">
        <w:rPr>
          <w:rFonts w:ascii="Cambria" w:hAnsi="Cambria"/>
          <w:sz w:val="21"/>
          <w:szCs w:val="21"/>
        </w:rPr>
        <w:t>C</w:t>
      </w:r>
      <w:r w:rsidR="00FE0F1F" w:rsidRPr="008958DE">
        <w:rPr>
          <w:rFonts w:ascii="Cambria" w:hAnsi="Cambria"/>
          <w:sz w:val="21"/>
          <w:szCs w:val="21"/>
        </w:rPr>
        <w:t>ywilnego</w:t>
      </w:r>
      <w:r w:rsidRPr="008958DE">
        <w:rPr>
          <w:rFonts w:ascii="Cambria" w:hAnsi="Cambria"/>
          <w:sz w:val="21"/>
          <w:szCs w:val="21"/>
        </w:rPr>
        <w:t xml:space="preserve"> zastrzega sobie uprawnienie do odstąpienia od</w:t>
      </w:r>
      <w:r w:rsidR="00182C48" w:rsidRPr="008958DE">
        <w:rPr>
          <w:rFonts w:ascii="Cambria" w:hAnsi="Cambria"/>
          <w:sz w:val="21"/>
          <w:szCs w:val="21"/>
        </w:rPr>
        <w:t xml:space="preserve"> Umowy na wypadek niewykonania Przedmiotu U</w:t>
      </w:r>
      <w:r w:rsidRPr="008958DE">
        <w:rPr>
          <w:rFonts w:ascii="Cambria" w:hAnsi="Cambria"/>
          <w:sz w:val="21"/>
          <w:szCs w:val="21"/>
        </w:rPr>
        <w:t>mowy w terminie określonym w § 4 ust. 1 Umowy, bez wyznaczenia terminu dodatkowego.</w:t>
      </w:r>
    </w:p>
    <w:p w14:paraId="36852728" w14:textId="0F43F214"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Odstąpienie od Umowy </w:t>
      </w:r>
      <w:r w:rsidR="0047641A" w:rsidRPr="008958DE">
        <w:rPr>
          <w:rFonts w:ascii="Cambria" w:hAnsi="Cambria"/>
          <w:sz w:val="21"/>
          <w:szCs w:val="21"/>
        </w:rPr>
        <w:t xml:space="preserve">na podstawie przesłanek w niej wskazanych, </w:t>
      </w:r>
      <w:r w:rsidRPr="008958DE">
        <w:rPr>
          <w:rFonts w:ascii="Cambria" w:hAnsi="Cambria"/>
          <w:sz w:val="21"/>
          <w:szCs w:val="21"/>
        </w:rPr>
        <w:t>powinno nastąpić w formie pisemnej, w terminie</w:t>
      </w:r>
      <w:r w:rsidR="00B8255D">
        <w:rPr>
          <w:rFonts w:ascii="Cambria" w:hAnsi="Cambria"/>
          <w:sz w:val="21"/>
          <w:szCs w:val="21"/>
        </w:rPr>
        <w:t xml:space="preserve"> 30</w:t>
      </w:r>
      <w:r w:rsidRPr="008958DE">
        <w:rPr>
          <w:rFonts w:ascii="Cambria" w:hAnsi="Cambria"/>
          <w:sz w:val="21"/>
          <w:szCs w:val="21"/>
        </w:rPr>
        <w:t xml:space="preserve"> dni od dnia powzięcia informacji o zaistnieniu okoliczności uzasadniającej złożenie takiego oświadczenia, z podaniem przyczyny oświadczenia. </w:t>
      </w:r>
    </w:p>
    <w:p w14:paraId="007171F1" w14:textId="08C9AA3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iż w przypadku odstąpienia od Umowy</w:t>
      </w:r>
      <w:r w:rsidR="006F25F5" w:rsidRPr="008958DE">
        <w:rPr>
          <w:rFonts w:ascii="Cambria" w:hAnsi="Cambria"/>
          <w:sz w:val="21"/>
          <w:szCs w:val="21"/>
        </w:rPr>
        <w:t xml:space="preserve"> tak na podstawie postanowień umowy, jak również przepisów </w:t>
      </w:r>
      <w:r w:rsidR="00A605CC" w:rsidRPr="008958DE">
        <w:rPr>
          <w:rFonts w:ascii="Cambria" w:hAnsi="Cambria"/>
          <w:sz w:val="21"/>
          <w:szCs w:val="21"/>
        </w:rPr>
        <w:t>prawa,</w:t>
      </w:r>
      <w:r w:rsidRPr="008958DE">
        <w:rPr>
          <w:rFonts w:ascii="Cambria" w:hAnsi="Cambria"/>
          <w:sz w:val="21"/>
          <w:szCs w:val="21"/>
        </w:rPr>
        <w:t xml:space="preserve"> po rozpoczęciu realizacji Umowy, odstąpienie będzie miało skutek ex nunc – będzie dotyczyło niewykonanej części Przedmiotu Umowy. </w:t>
      </w:r>
    </w:p>
    <w:p w14:paraId="2ECFA385" w14:textId="766203A3" w:rsidR="00071480" w:rsidRPr="008958DE" w:rsidRDefault="00071480"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Rozlicz</w:t>
      </w:r>
      <w:r w:rsidR="008449BA" w:rsidRPr="008958DE">
        <w:rPr>
          <w:rFonts w:ascii="Cambria" w:hAnsi="Cambria"/>
          <w:sz w:val="21"/>
          <w:szCs w:val="21"/>
        </w:rPr>
        <w:t>enie za roboty wykonane do czasu odstąpienia od U</w:t>
      </w:r>
      <w:r w:rsidRPr="008958DE">
        <w:rPr>
          <w:rFonts w:ascii="Cambria" w:hAnsi="Cambria"/>
          <w:sz w:val="21"/>
          <w:szCs w:val="21"/>
        </w:rPr>
        <w:t xml:space="preserve">mowy nastąpi według cen </w:t>
      </w:r>
      <w:r w:rsidR="00FE2966" w:rsidRPr="008958DE">
        <w:rPr>
          <w:rFonts w:ascii="Cambria" w:hAnsi="Cambria"/>
          <w:sz w:val="21"/>
          <w:szCs w:val="21"/>
        </w:rPr>
        <w:t xml:space="preserve">wynikających </w:t>
      </w:r>
      <w:r w:rsidRPr="008958DE">
        <w:rPr>
          <w:rFonts w:ascii="Cambria" w:hAnsi="Cambria"/>
          <w:sz w:val="21"/>
          <w:szCs w:val="21"/>
        </w:rPr>
        <w:t>z Umowy.</w:t>
      </w:r>
    </w:p>
    <w:p w14:paraId="45BC111D" w14:textId="7777777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Odstąpienie od Umowy nie pozbawia Zamawiającego prawa dochodzenia kar umownych i innych odszkodowań za szkody wynikłe w związku z niewykonaniem lub nienależytym wykonaniem Umowy przez Wykonawcę. </w:t>
      </w:r>
    </w:p>
    <w:p w14:paraId="23705476" w14:textId="5AE96B49" w:rsidR="000751F8"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iż w przypadku odstąpienia od Umowy, Strony będą zobowiązane do wykonania następujących obowiązków:</w:t>
      </w:r>
    </w:p>
    <w:p w14:paraId="2764FE52" w14:textId="50D704B7"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 xml:space="preserve">Wykonawca przy udziale Zamawiającego sporządzi w terminie 7 dni od daty odstąpienia szczegółowy protokół inwentaryzacji robót, według stanu na dzień odstąpienia. W przypadku nieobecności umocowanego przedstawiciela Wykonawcy, Zamawiający </w:t>
      </w:r>
      <w:r w:rsidR="00295543" w:rsidRPr="008958DE">
        <w:rPr>
          <w:rFonts w:ascii="Cambria" w:hAnsi="Cambria"/>
          <w:sz w:val="21"/>
          <w:szCs w:val="21"/>
        </w:rPr>
        <w:t xml:space="preserve">samodzielnie przeprowadzi inwentaryzację i </w:t>
      </w:r>
      <w:r w:rsidRPr="008958DE">
        <w:rPr>
          <w:rFonts w:ascii="Cambria" w:hAnsi="Cambria"/>
          <w:sz w:val="21"/>
          <w:szCs w:val="21"/>
        </w:rPr>
        <w:t>sporządzi jednostronny protokół</w:t>
      </w:r>
      <w:r w:rsidR="00295543" w:rsidRPr="008958DE">
        <w:rPr>
          <w:rFonts w:ascii="Cambria" w:hAnsi="Cambria"/>
          <w:sz w:val="21"/>
          <w:szCs w:val="21"/>
        </w:rPr>
        <w:t xml:space="preserve"> inwentaryzacji</w:t>
      </w:r>
      <w:r w:rsidRPr="008958DE">
        <w:rPr>
          <w:rFonts w:ascii="Cambria" w:hAnsi="Cambria"/>
          <w:sz w:val="21"/>
          <w:szCs w:val="21"/>
        </w:rPr>
        <w:t>, który będzie wiążący</w:t>
      </w:r>
      <w:r w:rsidR="003A5D0E" w:rsidRPr="008958DE">
        <w:rPr>
          <w:rFonts w:ascii="Cambria" w:hAnsi="Cambria"/>
          <w:sz w:val="21"/>
          <w:szCs w:val="21"/>
        </w:rPr>
        <w:t xml:space="preserve"> dla Stron</w:t>
      </w:r>
      <w:r w:rsidRPr="008958DE">
        <w:rPr>
          <w:rFonts w:ascii="Cambria" w:hAnsi="Cambria"/>
          <w:sz w:val="21"/>
          <w:szCs w:val="21"/>
        </w:rPr>
        <w:t xml:space="preserve">; </w:t>
      </w:r>
    </w:p>
    <w:p w14:paraId="687D6641" w14:textId="6303237B"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zabezpieczy przerwane roboty w zakresie uzgodniony</w:t>
      </w:r>
      <w:r w:rsidR="005A322A" w:rsidRPr="008958DE">
        <w:rPr>
          <w:rFonts w:ascii="Cambria" w:hAnsi="Cambria"/>
          <w:sz w:val="21"/>
          <w:szCs w:val="21"/>
        </w:rPr>
        <w:t>m przez Strony, na koszt Strony</w:t>
      </w:r>
      <w:r w:rsidRPr="008958DE">
        <w:rPr>
          <w:rFonts w:ascii="Cambria" w:hAnsi="Cambria"/>
          <w:sz w:val="21"/>
          <w:szCs w:val="21"/>
        </w:rPr>
        <w:t xml:space="preserve"> z</w:t>
      </w:r>
      <w:r w:rsidR="005A322A" w:rsidRPr="008958DE">
        <w:rPr>
          <w:rFonts w:ascii="Cambria" w:hAnsi="Cambria"/>
          <w:sz w:val="21"/>
          <w:szCs w:val="21"/>
        </w:rPr>
        <w:t xml:space="preserve"> przyczyny</w:t>
      </w:r>
      <w:r w:rsidRPr="008958DE">
        <w:rPr>
          <w:rFonts w:ascii="Cambria" w:hAnsi="Cambria"/>
          <w:sz w:val="21"/>
          <w:szCs w:val="21"/>
        </w:rPr>
        <w:t xml:space="preserve"> której nastąpiło odstąpienie od Umowy;</w:t>
      </w:r>
    </w:p>
    <w:p w14:paraId="2DC8BCFB" w14:textId="68DB1AEE" w:rsidR="000751F8" w:rsidRPr="008958DE" w:rsidRDefault="000751F8"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przekaże Zamawiającemu wszelką dokumentację, w terminie wskazanym przez Zamawiającego;</w:t>
      </w:r>
    </w:p>
    <w:p w14:paraId="0906BC35" w14:textId="06DC864A" w:rsidR="000751F8" w:rsidRPr="008958DE" w:rsidRDefault="007C7EBD" w:rsidP="008958DE">
      <w:pPr>
        <w:pStyle w:val="Akapitzlist"/>
        <w:numPr>
          <w:ilvl w:val="1"/>
          <w:numId w:val="20"/>
        </w:numPr>
        <w:spacing w:after="60" w:line="276" w:lineRule="auto"/>
        <w:ind w:left="993" w:hanging="426"/>
        <w:contextualSpacing w:val="0"/>
        <w:jc w:val="both"/>
        <w:rPr>
          <w:rFonts w:ascii="Cambria" w:hAnsi="Cambria"/>
          <w:sz w:val="21"/>
          <w:szCs w:val="21"/>
        </w:rPr>
      </w:pPr>
      <w:r w:rsidRPr="008958DE">
        <w:rPr>
          <w:rFonts w:ascii="Cambria" w:hAnsi="Cambria"/>
          <w:sz w:val="21"/>
          <w:szCs w:val="21"/>
        </w:rPr>
        <w:t>Wykonawca w terminie 10</w:t>
      </w:r>
      <w:r w:rsidR="000751F8" w:rsidRPr="008958DE">
        <w:rPr>
          <w:rFonts w:ascii="Cambria" w:hAnsi="Cambria"/>
          <w:sz w:val="21"/>
          <w:szCs w:val="21"/>
        </w:rPr>
        <w:t xml:space="preserve"> dni</w:t>
      </w:r>
      <w:r w:rsidRPr="008958DE">
        <w:rPr>
          <w:rFonts w:ascii="Cambria" w:hAnsi="Cambria"/>
          <w:sz w:val="21"/>
          <w:szCs w:val="21"/>
        </w:rPr>
        <w:t xml:space="preserve"> od dnia odstąpienia od Umowy</w:t>
      </w:r>
      <w:r w:rsidR="000751F8" w:rsidRPr="008958DE">
        <w:rPr>
          <w:rFonts w:ascii="Cambria" w:hAnsi="Cambria"/>
          <w:sz w:val="21"/>
          <w:szCs w:val="21"/>
        </w:rPr>
        <w:t>, usunie z Placu Budowy i zaplecza urządzenia, materiały oraz sprzęt nie stanowiąc</w:t>
      </w:r>
      <w:r w:rsidRPr="008958DE">
        <w:rPr>
          <w:rFonts w:ascii="Cambria" w:hAnsi="Cambria"/>
          <w:sz w:val="21"/>
          <w:szCs w:val="21"/>
        </w:rPr>
        <w:t>e własności Zamawiającego.</w:t>
      </w:r>
    </w:p>
    <w:p w14:paraId="7BDE66BD" w14:textId="77777777" w:rsidR="00F703B1"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 xml:space="preserve">W przypadku, gdy odstąpienie od Umowy nastąpi z przyczyn leżących po stronie Wykonawcy, Wykonawca poniesie wszelkie dodatkowe koszty oraz naprawi wszelkie szkody, które Zamawiający poniesie w związku z zabezpieczeniem Placu Budowy. </w:t>
      </w:r>
    </w:p>
    <w:p w14:paraId="4C374FD8" w14:textId="1E184AFC" w:rsidR="000751F8" w:rsidRPr="008958DE" w:rsidRDefault="000751F8" w:rsidP="008958DE">
      <w:pPr>
        <w:pStyle w:val="Akapitzlist"/>
        <w:numPr>
          <w:ilvl w:val="0"/>
          <w:numId w:val="17"/>
        </w:numPr>
        <w:tabs>
          <w:tab w:val="num" w:pos="567"/>
        </w:tabs>
        <w:spacing w:after="60" w:line="276" w:lineRule="auto"/>
        <w:ind w:left="567" w:hanging="567"/>
        <w:contextualSpacing w:val="0"/>
        <w:jc w:val="both"/>
        <w:rPr>
          <w:rFonts w:ascii="Cambria" w:hAnsi="Cambria"/>
          <w:sz w:val="21"/>
          <w:szCs w:val="21"/>
        </w:rPr>
      </w:pPr>
      <w:r w:rsidRPr="008958DE">
        <w:rPr>
          <w:rFonts w:ascii="Cambria" w:hAnsi="Cambria"/>
          <w:sz w:val="21"/>
          <w:szCs w:val="21"/>
        </w:rPr>
        <w:t>Strony postanawiają, iż w każdym przypadku niewykonania lub nienależytego wykonania któregokolwiek z zobowiązań umownych przez Wykonawcę, po uprzednim wezwaniu Wykonawcy do zmiany sposobu wykonywania Umowy i wyznaczeniu dodatkowego 7 dniowego terminu, Zamawiający jest uprawniony do powierzenia wykonania zobowiązań umownych Wykonawcy w ramach Wykonawstwa Zastępczego bez konieczności uzyskiwania zgody Sądu.</w:t>
      </w:r>
    </w:p>
    <w:p w14:paraId="6A08D487" w14:textId="77777777" w:rsidR="00F95CA2" w:rsidRPr="008958DE" w:rsidRDefault="00F95CA2" w:rsidP="008958DE">
      <w:pPr>
        <w:tabs>
          <w:tab w:val="num" w:pos="567"/>
        </w:tabs>
        <w:spacing w:after="60" w:line="276" w:lineRule="auto"/>
        <w:jc w:val="both"/>
        <w:rPr>
          <w:rFonts w:ascii="Cambria" w:hAnsi="Cambria"/>
          <w:sz w:val="21"/>
          <w:szCs w:val="21"/>
        </w:rPr>
      </w:pPr>
    </w:p>
    <w:p w14:paraId="60391497" w14:textId="44F6899F" w:rsidR="00F95CA2" w:rsidRPr="008958DE" w:rsidRDefault="00F95CA2" w:rsidP="008958DE">
      <w:pPr>
        <w:tabs>
          <w:tab w:val="num" w:pos="567"/>
        </w:tabs>
        <w:spacing w:before="360" w:after="120" w:line="276" w:lineRule="auto"/>
        <w:jc w:val="center"/>
        <w:rPr>
          <w:rFonts w:ascii="Cambria" w:hAnsi="Cambria"/>
          <w:b/>
          <w:smallCaps/>
          <w:sz w:val="21"/>
          <w:szCs w:val="21"/>
        </w:rPr>
      </w:pPr>
      <w:r w:rsidRPr="008958DE">
        <w:rPr>
          <w:rFonts w:ascii="Cambria" w:hAnsi="Cambria"/>
          <w:b/>
          <w:smallCaps/>
          <w:sz w:val="21"/>
          <w:szCs w:val="21"/>
        </w:rPr>
        <w:t xml:space="preserve">§ </w:t>
      </w:r>
      <w:r w:rsidR="00302B07" w:rsidRPr="008958DE">
        <w:rPr>
          <w:rFonts w:ascii="Cambria" w:hAnsi="Cambria"/>
          <w:b/>
          <w:smallCaps/>
          <w:sz w:val="21"/>
          <w:szCs w:val="21"/>
        </w:rPr>
        <w:t>1</w:t>
      </w:r>
      <w:r w:rsidR="00697F04">
        <w:rPr>
          <w:rFonts w:ascii="Cambria" w:hAnsi="Cambria"/>
          <w:b/>
          <w:smallCaps/>
          <w:sz w:val="21"/>
          <w:szCs w:val="21"/>
        </w:rPr>
        <w:t>7</w:t>
      </w:r>
      <w:r w:rsidRPr="008958DE">
        <w:rPr>
          <w:rFonts w:ascii="Cambria" w:hAnsi="Cambria"/>
          <w:b/>
          <w:smallCaps/>
          <w:sz w:val="21"/>
          <w:szCs w:val="21"/>
        </w:rPr>
        <w:t xml:space="preserve"> </w:t>
      </w:r>
      <w:r w:rsidRPr="008958DE">
        <w:rPr>
          <w:rFonts w:ascii="Cambria" w:hAnsi="Cambria"/>
          <w:b/>
          <w:smallCaps/>
          <w:sz w:val="21"/>
          <w:szCs w:val="21"/>
        </w:rPr>
        <w:tab/>
        <w:t>Zmiany Umowy</w:t>
      </w:r>
    </w:p>
    <w:p w14:paraId="21F825D8" w14:textId="1596D353"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Zamawiający dopuszcza możliwość z</w:t>
      </w:r>
      <w:r w:rsidR="008A756C" w:rsidRPr="008958DE">
        <w:rPr>
          <w:rFonts w:ascii="Cambria" w:hAnsi="Cambria" w:cs="Times New Roman"/>
          <w:sz w:val="21"/>
          <w:szCs w:val="21"/>
        </w:rPr>
        <w:t>mian postanowień zawartej Umowy</w:t>
      </w:r>
      <w:r w:rsidRPr="008958DE">
        <w:rPr>
          <w:rFonts w:ascii="Cambria" w:hAnsi="Cambria" w:cs="Times New Roman"/>
          <w:sz w:val="21"/>
          <w:szCs w:val="21"/>
        </w:rPr>
        <w:t xml:space="preserve"> polegających na wprowadzeniu zmian w zakresie terminu realizacji Przedmiotu Umowy, w zakresie zmiany sposobu wykonani</w:t>
      </w:r>
      <w:r w:rsidR="008A756C" w:rsidRPr="008958DE">
        <w:rPr>
          <w:rFonts w:ascii="Cambria" w:hAnsi="Cambria" w:cs="Times New Roman"/>
          <w:sz w:val="21"/>
          <w:szCs w:val="21"/>
        </w:rPr>
        <w:t>a robót oraz w zakresie zmiany W</w:t>
      </w:r>
      <w:r w:rsidRPr="008958DE">
        <w:rPr>
          <w:rFonts w:ascii="Cambria" w:hAnsi="Cambria" w:cs="Times New Roman"/>
          <w:sz w:val="21"/>
          <w:szCs w:val="21"/>
        </w:rPr>
        <w:t>ynagrodzenia.</w:t>
      </w:r>
    </w:p>
    <w:p w14:paraId="4F0D53D0" w14:textId="3176A2F9" w:rsidR="000C4B1D" w:rsidRPr="008958DE" w:rsidRDefault="003B1E0A"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lastRenderedPageBreak/>
        <w:t>Umowa może zostać zmieniona w sytuacji wystąpienia okoliczności wskazanych w ust. 3 niniejszego paragrafu lub jeżeli zmiana jest dopuszczalna na podstawie przepisów PZP.</w:t>
      </w:r>
    </w:p>
    <w:p w14:paraId="47D083C5" w14:textId="0B1DF6A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 xml:space="preserve">Zgodnie z art. </w:t>
      </w:r>
      <w:r w:rsidR="009866FB" w:rsidRPr="008958DE">
        <w:rPr>
          <w:rFonts w:ascii="Cambria" w:hAnsi="Cambria" w:cs="Times New Roman"/>
          <w:sz w:val="21"/>
          <w:szCs w:val="21"/>
        </w:rPr>
        <w:t>455</w:t>
      </w:r>
      <w:r w:rsidRPr="008958DE">
        <w:rPr>
          <w:rFonts w:ascii="Cambria" w:hAnsi="Cambria" w:cs="Times New Roman"/>
          <w:sz w:val="21"/>
          <w:szCs w:val="21"/>
        </w:rPr>
        <w:t xml:space="preserve"> ust. 1 pkt 1 PZP, Zamawiający przewiduje możliwość dokonania następujących zmian Umowy:</w:t>
      </w:r>
    </w:p>
    <w:p w14:paraId="1EEB0408" w14:textId="3C56655C" w:rsidR="00F916D5" w:rsidRPr="008958DE" w:rsidRDefault="00E478AC" w:rsidP="008958DE">
      <w:pPr>
        <w:pStyle w:val="Akapitzlist1"/>
        <w:numPr>
          <w:ilvl w:val="0"/>
          <w:numId w:val="22"/>
        </w:numPr>
        <w:spacing w:after="60"/>
        <w:ind w:left="900"/>
        <w:jc w:val="both"/>
        <w:rPr>
          <w:rFonts w:ascii="Cambria" w:hAnsi="Cambria" w:cs="Times New Roman"/>
          <w:sz w:val="21"/>
          <w:szCs w:val="21"/>
        </w:rPr>
      </w:pPr>
      <w:r w:rsidRPr="008958DE">
        <w:rPr>
          <w:rFonts w:ascii="Cambria" w:hAnsi="Cambria" w:cs="Times New Roman"/>
          <w:sz w:val="21"/>
          <w:szCs w:val="21"/>
        </w:rPr>
        <w:t>d</w:t>
      </w:r>
      <w:r w:rsidR="00F916D5" w:rsidRPr="008958DE">
        <w:rPr>
          <w:rFonts w:ascii="Cambria" w:hAnsi="Cambria" w:cs="Times New Roman"/>
          <w:sz w:val="21"/>
          <w:szCs w:val="21"/>
        </w:rPr>
        <w:t>opuszczalna jest zmiana Przedmiotu Umowy poprzez zmianę</w:t>
      </w:r>
      <w:r w:rsidR="004955B2" w:rsidRPr="008958DE">
        <w:rPr>
          <w:rFonts w:ascii="Cambria" w:hAnsi="Cambria" w:cs="Times New Roman"/>
          <w:sz w:val="21"/>
          <w:szCs w:val="21"/>
        </w:rPr>
        <w:t xml:space="preserve"> zakr</w:t>
      </w:r>
      <w:r w:rsidR="00F916D5" w:rsidRPr="008958DE">
        <w:rPr>
          <w:rFonts w:ascii="Cambria" w:hAnsi="Cambria" w:cs="Times New Roman"/>
          <w:sz w:val="21"/>
          <w:szCs w:val="21"/>
        </w:rPr>
        <w:t>esu robót budowlanych przewidzianych do wykonania w ramach niniejszej Umowy w przypadku:</w:t>
      </w:r>
    </w:p>
    <w:p w14:paraId="58B0A989" w14:textId="7CDFBF97" w:rsidR="00F916D5" w:rsidRPr="008958DE" w:rsidRDefault="00F916D5"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konieczności wykonania robót zamiennych lub dodatkowych, których wykonanie ma na celu prawidłowe zrealizowanie </w:t>
      </w:r>
      <w:r w:rsidR="00291EC8" w:rsidRPr="008958DE">
        <w:rPr>
          <w:rFonts w:ascii="Cambria" w:hAnsi="Cambria" w:cs="Times New Roman"/>
          <w:sz w:val="21"/>
          <w:szCs w:val="21"/>
        </w:rPr>
        <w:t>Przedmiotu Umowy</w:t>
      </w:r>
      <w:r w:rsidRPr="008958DE">
        <w:rPr>
          <w:rFonts w:ascii="Cambria" w:hAnsi="Cambria" w:cs="Times New Roman"/>
          <w:sz w:val="21"/>
          <w:szCs w:val="21"/>
        </w:rPr>
        <w:t>, a konieczność ich wykonania wynika z wad dokumentacji projektowej,</w:t>
      </w:r>
    </w:p>
    <w:p w14:paraId="64B55751" w14:textId="50067BE5" w:rsidR="00F916D5" w:rsidRPr="008958DE" w:rsidRDefault="001A4E85"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konieczności wykonania robót zamiennych lub dodatkowych niezbędnych do prawidłowego wykonania Przedmiotu Umowy, kt</w:t>
      </w:r>
      <w:r w:rsidR="00E478AC" w:rsidRPr="008958DE">
        <w:rPr>
          <w:rFonts w:ascii="Cambria" w:hAnsi="Cambria" w:cs="Times New Roman"/>
          <w:sz w:val="21"/>
          <w:szCs w:val="21"/>
        </w:rPr>
        <w:t>óre nie zostały przewidziane w Dokumentacji P</w:t>
      </w:r>
      <w:r w:rsidRPr="008958DE">
        <w:rPr>
          <w:rFonts w:ascii="Cambria" w:hAnsi="Cambria" w:cs="Times New Roman"/>
          <w:sz w:val="21"/>
          <w:szCs w:val="21"/>
        </w:rPr>
        <w:t>rojektowej przekazanej przez Zamawiającego,</w:t>
      </w:r>
    </w:p>
    <w:p w14:paraId="4ECF870E" w14:textId="57B9BC91" w:rsidR="001A4E85" w:rsidRPr="008958DE" w:rsidRDefault="00E478AC"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zmiany Dokumentacji P</w:t>
      </w:r>
      <w:r w:rsidR="001A4E85" w:rsidRPr="008958DE">
        <w:rPr>
          <w:rFonts w:ascii="Cambria" w:hAnsi="Cambria" w:cs="Times New Roman"/>
          <w:sz w:val="21"/>
          <w:szCs w:val="21"/>
        </w:rPr>
        <w:t>rojektowej ze względu na stwierdzone wady, co spowoduje konieczność wykonania robót zamiennych</w:t>
      </w:r>
      <w:r w:rsidR="007F46E8" w:rsidRPr="008958DE">
        <w:rPr>
          <w:rFonts w:ascii="Cambria" w:hAnsi="Cambria" w:cs="Times New Roman"/>
          <w:sz w:val="21"/>
          <w:szCs w:val="21"/>
        </w:rPr>
        <w:t xml:space="preserve"> lub dodatkowych</w:t>
      </w:r>
      <w:r w:rsidR="008D6C15" w:rsidRPr="008958DE">
        <w:rPr>
          <w:rFonts w:ascii="Cambria" w:hAnsi="Cambria" w:cs="Times New Roman"/>
          <w:sz w:val="21"/>
          <w:szCs w:val="21"/>
        </w:rPr>
        <w:t>,</w:t>
      </w:r>
    </w:p>
    <w:p w14:paraId="1BEF2F7A" w14:textId="0CE0905F" w:rsidR="00F5731B" w:rsidRPr="008958DE" w:rsidRDefault="00F5731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zmiany decyzji administracyjnych, na podstawie których prowadzone są roboty budowlane objęte Umową, powodujące zmianę dotychczasowego zakresu robót przewidzianego w dokumenta</w:t>
      </w:r>
      <w:r w:rsidR="008D6C15" w:rsidRPr="008958DE">
        <w:rPr>
          <w:rFonts w:ascii="Cambria" w:hAnsi="Cambria" w:cs="Times New Roman"/>
          <w:sz w:val="21"/>
          <w:szCs w:val="21"/>
        </w:rPr>
        <w:t>cji projektowej.</w:t>
      </w:r>
    </w:p>
    <w:p w14:paraId="255BEE2A" w14:textId="68E11C97" w:rsidR="00F95CA2" w:rsidRPr="008958DE" w:rsidRDefault="00E478AC" w:rsidP="008958DE">
      <w:pPr>
        <w:pStyle w:val="Akapitzlist1"/>
        <w:numPr>
          <w:ilvl w:val="0"/>
          <w:numId w:val="22"/>
        </w:numPr>
        <w:spacing w:after="0"/>
        <w:ind w:left="851" w:hanging="284"/>
        <w:jc w:val="both"/>
        <w:rPr>
          <w:rFonts w:ascii="Cambria" w:hAnsi="Cambria" w:cs="Times New Roman"/>
          <w:sz w:val="21"/>
          <w:szCs w:val="21"/>
        </w:rPr>
      </w:pPr>
      <w:r w:rsidRPr="008958DE">
        <w:rPr>
          <w:rFonts w:ascii="Cambria" w:hAnsi="Cambria" w:cs="Times New Roman"/>
          <w:sz w:val="21"/>
          <w:szCs w:val="21"/>
        </w:rPr>
        <w:t>d</w:t>
      </w:r>
      <w:r w:rsidR="000056E0" w:rsidRPr="008958DE">
        <w:rPr>
          <w:rFonts w:ascii="Cambria" w:hAnsi="Cambria" w:cs="Times New Roman"/>
          <w:sz w:val="21"/>
          <w:szCs w:val="21"/>
        </w:rPr>
        <w:t>opuszczalna jest zmiana Przedmiotu Umowy</w:t>
      </w:r>
      <w:r w:rsidR="00376466" w:rsidRPr="008958DE">
        <w:rPr>
          <w:rFonts w:ascii="Cambria" w:hAnsi="Cambria" w:cs="Times New Roman"/>
          <w:sz w:val="21"/>
          <w:szCs w:val="21"/>
        </w:rPr>
        <w:t>, w szczególności zmiana sposobu</w:t>
      </w:r>
      <w:r w:rsidR="000056E0" w:rsidRPr="008958DE">
        <w:rPr>
          <w:rFonts w:ascii="Cambria" w:hAnsi="Cambria" w:cs="Times New Roman"/>
          <w:sz w:val="21"/>
          <w:szCs w:val="21"/>
        </w:rPr>
        <w:t xml:space="preserve"> wykonania Przedmiotu Umowy, zakresu robót, lokalizacji robót w sytuacji:</w:t>
      </w:r>
    </w:p>
    <w:p w14:paraId="3DD3A1C6" w14:textId="190BFDDA" w:rsidR="000056E0" w:rsidRPr="008958DE" w:rsidRDefault="000056E0"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innych warunków geologicznych, geotechnicznych, hydrologicznych niż te wskazane przez Zamawiającego w dokumentacji projektowej, powodujących koniec</w:t>
      </w:r>
      <w:r w:rsidR="00CA00E3" w:rsidRPr="008958DE">
        <w:rPr>
          <w:rFonts w:ascii="Cambria" w:hAnsi="Cambria" w:cs="Times New Roman"/>
          <w:sz w:val="21"/>
          <w:szCs w:val="21"/>
        </w:rPr>
        <w:t>zność zmiany sposobu wykonania P</w:t>
      </w:r>
      <w:r w:rsidRPr="008958DE">
        <w:rPr>
          <w:rFonts w:ascii="Cambria" w:hAnsi="Cambria" w:cs="Times New Roman"/>
          <w:sz w:val="21"/>
          <w:szCs w:val="21"/>
        </w:rPr>
        <w:t>rzedmiotu Umowy</w:t>
      </w:r>
      <w:r w:rsidR="008D6C15" w:rsidRPr="008958DE">
        <w:rPr>
          <w:rFonts w:ascii="Cambria" w:hAnsi="Cambria" w:cs="Times New Roman"/>
          <w:sz w:val="21"/>
          <w:szCs w:val="21"/>
        </w:rPr>
        <w:t>.</w:t>
      </w:r>
    </w:p>
    <w:p w14:paraId="22245C7C" w14:textId="1452AC00" w:rsidR="00CA00E3" w:rsidRPr="008958DE" w:rsidRDefault="00CA00E3"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na terenie budowy niewybuchów, niewypałów, znalezisk archeologicznych lub innych niezinwentaryzowanych obiektów, które uniemożliwiają lub utrudniają wykonanie robót na warunkach przewidzianych w Umowie</w:t>
      </w:r>
      <w:r w:rsidR="008D6C15" w:rsidRPr="008958DE">
        <w:rPr>
          <w:rFonts w:ascii="Cambria" w:hAnsi="Cambria" w:cs="Times New Roman"/>
          <w:sz w:val="21"/>
          <w:szCs w:val="21"/>
        </w:rPr>
        <w:t>.</w:t>
      </w:r>
    </w:p>
    <w:p w14:paraId="66330401" w14:textId="5FEC7B3B" w:rsidR="00CA00E3" w:rsidRPr="008958DE" w:rsidRDefault="00E478AC" w:rsidP="008958DE">
      <w:pPr>
        <w:pStyle w:val="Akapitzlist1"/>
        <w:numPr>
          <w:ilvl w:val="0"/>
          <w:numId w:val="22"/>
        </w:numPr>
        <w:spacing w:after="60"/>
        <w:ind w:left="851" w:hanging="284"/>
        <w:jc w:val="both"/>
        <w:rPr>
          <w:rFonts w:ascii="Cambria" w:hAnsi="Cambria" w:cs="Times New Roman"/>
          <w:sz w:val="21"/>
          <w:szCs w:val="21"/>
        </w:rPr>
      </w:pPr>
      <w:r w:rsidRPr="008958DE">
        <w:rPr>
          <w:rFonts w:ascii="Cambria" w:hAnsi="Cambria" w:cs="Times New Roman"/>
          <w:sz w:val="21"/>
          <w:szCs w:val="21"/>
        </w:rPr>
        <w:t>d</w:t>
      </w:r>
      <w:r w:rsidR="00BC19A9" w:rsidRPr="008958DE">
        <w:rPr>
          <w:rFonts w:ascii="Cambria" w:hAnsi="Cambria" w:cs="Times New Roman"/>
          <w:sz w:val="21"/>
          <w:szCs w:val="21"/>
        </w:rPr>
        <w:t>opuszczalna jest zmiana technologii wykonania robót lub materiałów przewidzianych</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w dokumentacji projektowej w przypadku niedostępności odpowiednich surowców lub</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materiałów na rynku budowlanym albo zaniechania produkcji materiałów przewidzianych w dokumentacji projektowej, c</w:t>
      </w:r>
      <w:r w:rsidR="00052E0F" w:rsidRPr="008958DE">
        <w:rPr>
          <w:rFonts w:ascii="Cambria" w:hAnsi="Cambria" w:cs="Times New Roman"/>
          <w:sz w:val="21"/>
          <w:szCs w:val="21"/>
        </w:rPr>
        <w:t>o utrudnia możliwość wykonania P</w:t>
      </w:r>
      <w:r w:rsidR="00BC19A9" w:rsidRPr="008958DE">
        <w:rPr>
          <w:rFonts w:ascii="Cambria" w:hAnsi="Cambria" w:cs="Times New Roman"/>
          <w:sz w:val="21"/>
          <w:szCs w:val="21"/>
        </w:rPr>
        <w:t>rzedmiotu</w:t>
      </w:r>
      <w:r w:rsidR="00052E0F" w:rsidRPr="008958DE">
        <w:rPr>
          <w:rFonts w:ascii="Cambria" w:hAnsi="Cambria" w:cs="Times New Roman"/>
          <w:sz w:val="21"/>
          <w:szCs w:val="21"/>
        </w:rPr>
        <w:t xml:space="preserve"> </w:t>
      </w:r>
      <w:r w:rsidR="00BC19A9" w:rsidRPr="008958DE">
        <w:rPr>
          <w:rFonts w:ascii="Cambria" w:hAnsi="Cambria" w:cs="Times New Roman"/>
          <w:sz w:val="21"/>
          <w:szCs w:val="21"/>
        </w:rPr>
        <w:t>Umowy, tj. w szczególności powoduje opóźnienie w postępie robót, a Wykonawca, pomimo zachowania należytej staranności, nie mógł temu zapobiec</w:t>
      </w:r>
      <w:r w:rsidR="00052E0F" w:rsidRPr="008958DE">
        <w:rPr>
          <w:rFonts w:ascii="Cambria" w:hAnsi="Cambria" w:cs="Times New Roman"/>
          <w:sz w:val="21"/>
          <w:szCs w:val="21"/>
        </w:rPr>
        <w:t>.</w:t>
      </w:r>
    </w:p>
    <w:p w14:paraId="0316CD86" w14:textId="57C8B96C" w:rsidR="00052E0F" w:rsidRPr="008958DE" w:rsidRDefault="00E478AC" w:rsidP="008958DE">
      <w:pPr>
        <w:pStyle w:val="Akapitzlist1"/>
        <w:numPr>
          <w:ilvl w:val="0"/>
          <w:numId w:val="22"/>
        </w:numPr>
        <w:spacing w:after="0"/>
        <w:ind w:left="851" w:hanging="284"/>
        <w:jc w:val="both"/>
        <w:rPr>
          <w:rFonts w:ascii="Cambria" w:hAnsi="Cambria" w:cs="Times New Roman"/>
          <w:sz w:val="21"/>
          <w:szCs w:val="21"/>
        </w:rPr>
      </w:pPr>
      <w:r w:rsidRPr="008958DE">
        <w:rPr>
          <w:rFonts w:ascii="Cambria" w:hAnsi="Cambria" w:cs="Times New Roman"/>
          <w:sz w:val="21"/>
          <w:szCs w:val="21"/>
        </w:rPr>
        <w:t>d</w:t>
      </w:r>
      <w:r w:rsidR="00A1275C" w:rsidRPr="008958DE">
        <w:rPr>
          <w:rFonts w:ascii="Cambria" w:hAnsi="Cambria" w:cs="Times New Roman"/>
          <w:sz w:val="21"/>
          <w:szCs w:val="21"/>
        </w:rPr>
        <w:t xml:space="preserve">opuszczalna jest zmiana </w:t>
      </w:r>
      <w:r w:rsidR="002514E6" w:rsidRPr="008958DE">
        <w:rPr>
          <w:rFonts w:ascii="Cambria" w:hAnsi="Cambria" w:cs="Times New Roman"/>
          <w:sz w:val="21"/>
          <w:szCs w:val="21"/>
        </w:rPr>
        <w:t>Terminu Wykonania, o którym</w:t>
      </w:r>
      <w:r w:rsidR="004243DB" w:rsidRPr="008958DE">
        <w:rPr>
          <w:rFonts w:ascii="Cambria" w:hAnsi="Cambria" w:cs="Times New Roman"/>
          <w:sz w:val="21"/>
          <w:szCs w:val="21"/>
        </w:rPr>
        <w:t xml:space="preserve"> mowa w § 4 ust. 1 Umowy,</w:t>
      </w:r>
      <w:r w:rsidR="005E4A8C" w:rsidRPr="008958DE">
        <w:rPr>
          <w:rFonts w:ascii="Cambria" w:hAnsi="Cambria" w:cs="Times New Roman"/>
          <w:sz w:val="21"/>
          <w:szCs w:val="21"/>
        </w:rPr>
        <w:t xml:space="preserve"> </w:t>
      </w:r>
      <w:r w:rsidR="00052E0F" w:rsidRPr="008958DE">
        <w:rPr>
          <w:rFonts w:ascii="Cambria" w:hAnsi="Cambria" w:cs="Times New Roman"/>
          <w:sz w:val="21"/>
          <w:szCs w:val="21"/>
        </w:rPr>
        <w:t>w przypadku:</w:t>
      </w:r>
    </w:p>
    <w:p w14:paraId="1B2A156A" w14:textId="351415F7" w:rsidR="00DC3EFF" w:rsidRPr="008958DE" w:rsidRDefault="00052E0F"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niemożliwych do przewidzenia </w:t>
      </w:r>
      <w:r w:rsidR="00DC3EFF" w:rsidRPr="008958DE">
        <w:rPr>
          <w:rFonts w:ascii="Cambria" w:hAnsi="Cambria" w:cs="Times New Roman"/>
          <w:sz w:val="21"/>
          <w:szCs w:val="21"/>
        </w:rPr>
        <w:t xml:space="preserve">niekorzystnych </w:t>
      </w:r>
      <w:r w:rsidRPr="008958DE">
        <w:rPr>
          <w:rFonts w:ascii="Cambria" w:hAnsi="Cambria" w:cs="Times New Roman"/>
          <w:sz w:val="21"/>
          <w:szCs w:val="21"/>
        </w:rPr>
        <w:t xml:space="preserve">warunków atmosferycznych, </w:t>
      </w:r>
      <w:r w:rsidR="00DC3EFF" w:rsidRPr="008958DE">
        <w:rPr>
          <w:rFonts w:ascii="Cambria" w:hAnsi="Cambria" w:cs="Times New Roman"/>
          <w:sz w:val="21"/>
          <w:szCs w:val="21"/>
        </w:rPr>
        <w:t>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w:t>
      </w:r>
      <w:r w:rsidR="00EC0338" w:rsidRPr="008958DE">
        <w:rPr>
          <w:rFonts w:ascii="Cambria" w:hAnsi="Cambria" w:cs="Times New Roman"/>
          <w:sz w:val="21"/>
          <w:szCs w:val="21"/>
        </w:rPr>
        <w:t>,</w:t>
      </w:r>
    </w:p>
    <w:p w14:paraId="02A73F57" w14:textId="75C69468"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innych inwestycji lub robót budowlanych prowadzonych przez Zamawiającego lub innych zamawiających, które to inwestycje lub roboty kolidują z wykonaniem robót objętych Umową, co uniemożliwia Wykonawcy terminowe wykonanie Umowy</w:t>
      </w:r>
      <w:r w:rsidR="00EC0338" w:rsidRPr="008958DE">
        <w:rPr>
          <w:rFonts w:ascii="Cambria" w:hAnsi="Cambria" w:cs="Times New Roman"/>
          <w:sz w:val="21"/>
          <w:szCs w:val="21"/>
        </w:rPr>
        <w:t>,</w:t>
      </w:r>
    </w:p>
    <w:p w14:paraId="52E98855" w14:textId="5A98035B"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Zamawiającego w wykonaniu jego zobowiązań wynikających z Umowy lub przepisów powszechnie obowiązującego prawa, co uniemożliwia terminowe wykonanie Umowy przez Wykonawcę</w:t>
      </w:r>
      <w:r w:rsidR="00EC0338" w:rsidRPr="008958DE">
        <w:rPr>
          <w:rFonts w:ascii="Cambria" w:hAnsi="Cambria" w:cs="Times New Roman"/>
          <w:sz w:val="21"/>
          <w:szCs w:val="21"/>
        </w:rPr>
        <w:t>,</w:t>
      </w:r>
    </w:p>
    <w:p w14:paraId="3EC79CF1" w14:textId="75568B37"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lastRenderedPageBreak/>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1427A2F6" w14:textId="5C7EA888"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opóźnienia w uzyskaniu wymaganych uzgodnień, opinii, aprobat od podmiotów trzecich, które to opóźnienie powstało z przyczyn nieleżących po stronie Wykonawcy, a powoduje brak możliwości wykonywania robót, co ma wpływ na termin wykonania Umowy,</w:t>
      </w:r>
    </w:p>
    <w:p w14:paraId="0214407A" w14:textId="26FA5A2F" w:rsidR="003F76CB" w:rsidRPr="008958DE" w:rsidRDefault="003F76CB"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wstrzymania wykonania Umowy przez Zamawiającego z przyczyn nieleżących po stronie Wykonawcy, o ile takie działanie powoduje, że nie jest możliwe wykonanie Umowy w dotychczas ustalonym terminie</w:t>
      </w:r>
      <w:r w:rsidR="00EC0338" w:rsidRPr="008958DE">
        <w:rPr>
          <w:rFonts w:ascii="Cambria" w:hAnsi="Cambria" w:cs="Times New Roman"/>
          <w:sz w:val="21"/>
          <w:szCs w:val="21"/>
        </w:rPr>
        <w:t>,</w:t>
      </w:r>
    </w:p>
    <w:p w14:paraId="14C5A642" w14:textId="0040C6B5"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na terenie budowy niewybuchów, niewypałów lub znalezisk archeologicznych, które wymagały wstrzymania wykonania robót budowlanych pr</w:t>
      </w:r>
      <w:r w:rsidR="008D6C15" w:rsidRPr="008958DE">
        <w:rPr>
          <w:rFonts w:ascii="Cambria" w:hAnsi="Cambria"/>
          <w:sz w:val="21"/>
          <w:szCs w:val="21"/>
        </w:rPr>
        <w:t>zez Wykonawcę,</w:t>
      </w:r>
    </w:p>
    <w:p w14:paraId="74701878" w14:textId="7D87F08A" w:rsidR="003F76CB"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awarii na terenie budowy, za którą odpowiedzialności nie ponosi Wykonawca, skutkującej koniecznością wstrzymania wykonania robót budowlanych przez Wykonawcę,</w:t>
      </w:r>
    </w:p>
    <w:p w14:paraId="4DF18A24" w14:textId="62CBFE51"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r w:rsidR="000D5A62" w:rsidRPr="008958DE">
        <w:rPr>
          <w:rFonts w:ascii="Cambria" w:hAnsi="Cambria" w:cs="Times New Roman"/>
          <w:sz w:val="21"/>
          <w:szCs w:val="21"/>
        </w:rPr>
        <w:t>,</w:t>
      </w:r>
    </w:p>
    <w:p w14:paraId="46C4F8CA" w14:textId="67940B05" w:rsidR="00EC0338" w:rsidRPr="008958DE" w:rsidRDefault="00EC0338"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okoliczności uprawniających do zmiany Przedmiotu Umowy, o których mowa </w:t>
      </w:r>
      <w:r w:rsidR="00A1275C" w:rsidRPr="008958DE">
        <w:rPr>
          <w:rFonts w:ascii="Cambria" w:hAnsi="Cambria" w:cs="Times New Roman"/>
          <w:sz w:val="21"/>
          <w:szCs w:val="21"/>
        </w:rPr>
        <w:t xml:space="preserve">w pkt 1)-3) </w:t>
      </w:r>
      <w:r w:rsidRPr="008958DE">
        <w:rPr>
          <w:rFonts w:ascii="Cambria" w:hAnsi="Cambria" w:cs="Times New Roman"/>
          <w:sz w:val="21"/>
          <w:szCs w:val="21"/>
        </w:rPr>
        <w:t>powyżej, jeżeli</w:t>
      </w:r>
      <w:r w:rsidR="002514E6" w:rsidRPr="008958DE">
        <w:rPr>
          <w:rFonts w:ascii="Cambria" w:hAnsi="Cambria" w:cs="Times New Roman"/>
          <w:sz w:val="21"/>
          <w:szCs w:val="21"/>
        </w:rPr>
        <w:t xml:space="preserve"> okoliczności te mają wpływ na Termin W</w:t>
      </w:r>
      <w:r w:rsidRPr="008958DE">
        <w:rPr>
          <w:rFonts w:ascii="Cambria" w:hAnsi="Cambria" w:cs="Times New Roman"/>
          <w:sz w:val="21"/>
          <w:szCs w:val="21"/>
        </w:rPr>
        <w:t>ykonania</w:t>
      </w:r>
      <w:r w:rsidR="000D5A62" w:rsidRPr="008958DE">
        <w:rPr>
          <w:rFonts w:ascii="Cambria" w:hAnsi="Cambria" w:cs="Times New Roman"/>
          <w:sz w:val="21"/>
          <w:szCs w:val="21"/>
        </w:rPr>
        <w:t>,</w:t>
      </w:r>
    </w:p>
    <w:p w14:paraId="2A535348" w14:textId="2DE0A193" w:rsidR="000D5A62" w:rsidRPr="008958DE" w:rsidRDefault="000D5A62"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w:t>
      </w:r>
      <w:r w:rsidR="00070260" w:rsidRPr="008958DE">
        <w:rPr>
          <w:rFonts w:ascii="Cambria" w:hAnsi="Cambria" w:cs="Times New Roman"/>
          <w:sz w:val="21"/>
          <w:szCs w:val="21"/>
        </w:rPr>
        <w:t xml:space="preserve">epidemii, pandemii i </w:t>
      </w:r>
      <w:r w:rsidRPr="008958DE">
        <w:rPr>
          <w:rFonts w:ascii="Cambria" w:hAnsi="Cambria" w:cs="Times New Roman"/>
          <w:sz w:val="21"/>
          <w:szCs w:val="21"/>
        </w:rPr>
        <w:t>innych klęsk żywiołowych</w:t>
      </w:r>
      <w:r w:rsidR="0084314E" w:rsidRPr="008958DE">
        <w:rPr>
          <w:rFonts w:ascii="Cambria" w:hAnsi="Cambria" w:cs="Times New Roman"/>
          <w:sz w:val="21"/>
          <w:szCs w:val="21"/>
        </w:rPr>
        <w:t>,</w:t>
      </w:r>
    </w:p>
    <w:p w14:paraId="326A3366" w14:textId="16A96CD4" w:rsidR="004C258A" w:rsidRPr="008958DE" w:rsidRDefault="004C258A" w:rsidP="008958DE">
      <w:pPr>
        <w:pStyle w:val="Akapitzlist1"/>
        <w:numPr>
          <w:ilvl w:val="1"/>
          <w:numId w:val="22"/>
        </w:numPr>
        <w:spacing w:after="60"/>
        <w:ind w:left="1418" w:hanging="284"/>
        <w:jc w:val="both"/>
        <w:rPr>
          <w:rFonts w:ascii="Cambria" w:hAnsi="Cambria" w:cs="Times New Roman"/>
          <w:sz w:val="21"/>
          <w:szCs w:val="21"/>
        </w:rPr>
      </w:pPr>
      <w:r w:rsidRPr="008958DE">
        <w:rPr>
          <w:rFonts w:ascii="Cambria" w:hAnsi="Cambria" w:cs="Times New Roman"/>
          <w:sz w:val="21"/>
          <w:szCs w:val="21"/>
        </w:rPr>
        <w:t xml:space="preserve">dopuszcza się zmianę </w:t>
      </w:r>
      <w:r w:rsidR="002514E6" w:rsidRPr="008958DE">
        <w:rPr>
          <w:rFonts w:ascii="Cambria" w:hAnsi="Cambria" w:cs="Times New Roman"/>
          <w:sz w:val="21"/>
          <w:szCs w:val="21"/>
        </w:rPr>
        <w:t>Terminu Wykonania</w:t>
      </w:r>
      <w:r w:rsidRPr="008958DE">
        <w:rPr>
          <w:rFonts w:ascii="Cambria" w:hAnsi="Cambria" w:cs="Times New Roman"/>
          <w:sz w:val="21"/>
          <w:szCs w:val="21"/>
        </w:rPr>
        <w:t xml:space="preserve"> w przypadku przedłużającej się procedury udzielenia zamówienia publicznego o czas niezbędny do wykonania rob</w:t>
      </w:r>
      <w:r w:rsidR="008D6C15" w:rsidRPr="008958DE">
        <w:rPr>
          <w:rFonts w:ascii="Cambria" w:hAnsi="Cambria" w:cs="Times New Roman"/>
          <w:sz w:val="21"/>
          <w:szCs w:val="21"/>
        </w:rPr>
        <w:t>ót stanowiących przedmiot Umowy</w:t>
      </w:r>
    </w:p>
    <w:p w14:paraId="7E7D7439" w14:textId="152FF42D" w:rsidR="0084314E" w:rsidRPr="008958DE" w:rsidRDefault="002514E6" w:rsidP="008958DE">
      <w:pPr>
        <w:pStyle w:val="Akapitzlist1"/>
        <w:numPr>
          <w:ilvl w:val="0"/>
          <w:numId w:val="28"/>
        </w:numPr>
        <w:spacing w:after="60"/>
        <w:ind w:left="851" w:firstLine="0"/>
        <w:jc w:val="both"/>
        <w:rPr>
          <w:rFonts w:ascii="Cambria" w:hAnsi="Cambria" w:cs="Times New Roman"/>
          <w:sz w:val="21"/>
          <w:szCs w:val="21"/>
        </w:rPr>
      </w:pPr>
      <w:r w:rsidRPr="008958DE">
        <w:rPr>
          <w:rFonts w:ascii="Cambria" w:hAnsi="Cambria" w:cs="Times New Roman"/>
          <w:sz w:val="21"/>
          <w:szCs w:val="21"/>
        </w:rPr>
        <w:t>przy czym każda zmiana Terminu W</w:t>
      </w:r>
      <w:r w:rsidR="0084314E" w:rsidRPr="008958DE">
        <w:rPr>
          <w:rFonts w:ascii="Cambria" w:hAnsi="Cambria" w:cs="Times New Roman"/>
          <w:sz w:val="21"/>
          <w:szCs w:val="21"/>
        </w:rPr>
        <w:t>ykonania Przedmiotu Umowy może nastąpić tylko o czas niezbędny do wykonania robót stanowiących przedmiot Umowy, nie dłużej jednak niż o okres trwania okoliczności będących podstawą zmiany oraz ich następstw.</w:t>
      </w:r>
    </w:p>
    <w:p w14:paraId="4E2D891B" w14:textId="0380FCB1" w:rsidR="00CA00E3" w:rsidRPr="008958DE" w:rsidRDefault="00F20640" w:rsidP="008958DE">
      <w:pPr>
        <w:pStyle w:val="Akapitzlist1"/>
        <w:numPr>
          <w:ilvl w:val="0"/>
          <w:numId w:val="22"/>
        </w:numPr>
        <w:spacing w:before="60" w:after="60"/>
        <w:ind w:left="851" w:hanging="284"/>
        <w:jc w:val="both"/>
        <w:rPr>
          <w:rFonts w:ascii="Cambria" w:hAnsi="Cambria" w:cs="Times New Roman"/>
          <w:sz w:val="21"/>
          <w:szCs w:val="21"/>
        </w:rPr>
      </w:pPr>
      <w:r w:rsidRPr="008958DE">
        <w:rPr>
          <w:rFonts w:ascii="Cambria" w:hAnsi="Cambria" w:cs="Times New Roman"/>
          <w:sz w:val="21"/>
          <w:szCs w:val="21"/>
        </w:rPr>
        <w:t>Dopu</w:t>
      </w:r>
      <w:r w:rsidR="00A1275C" w:rsidRPr="008958DE">
        <w:rPr>
          <w:rFonts w:ascii="Cambria" w:hAnsi="Cambria" w:cs="Times New Roman"/>
          <w:sz w:val="21"/>
          <w:szCs w:val="21"/>
        </w:rPr>
        <w:t>szczalna jest zmiana wysokości W</w:t>
      </w:r>
      <w:r w:rsidRPr="008958DE">
        <w:rPr>
          <w:rFonts w:ascii="Cambria" w:hAnsi="Cambria" w:cs="Times New Roman"/>
          <w:sz w:val="21"/>
          <w:szCs w:val="21"/>
        </w:rPr>
        <w:t>ynagrodzenia Wykonawcy w przypadku:</w:t>
      </w:r>
    </w:p>
    <w:p w14:paraId="2C706490" w14:textId="7E692990" w:rsidR="005D7C05" w:rsidRPr="008958DE" w:rsidRDefault="006929BD"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t>konieczności wykonania robót dodatkowych, zamiennych lub innych nieprzewidzianych w dokumentacji pro</w:t>
      </w:r>
      <w:r w:rsidR="009D281F" w:rsidRPr="008958DE">
        <w:rPr>
          <w:rFonts w:ascii="Cambria" w:hAnsi="Cambria" w:cs="Times New Roman"/>
          <w:sz w:val="21"/>
          <w:szCs w:val="21"/>
        </w:rPr>
        <w:t xml:space="preserve">jektowej </w:t>
      </w:r>
      <w:r w:rsidRPr="008958DE">
        <w:rPr>
          <w:rFonts w:ascii="Cambria" w:hAnsi="Cambria" w:cs="Times New Roman"/>
          <w:sz w:val="21"/>
          <w:szCs w:val="21"/>
        </w:rPr>
        <w:t>albo w przypadku ograniczenia zakresu robót przewidzianych w Umowie,</w:t>
      </w:r>
    </w:p>
    <w:p w14:paraId="4C93CA20" w14:textId="6ECEB8EF" w:rsidR="005D7C05" w:rsidRPr="008958DE" w:rsidRDefault="005D7C05"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t>zmiany technologii wykonania robót lub materiałów zastosowanych do ich realizacji,</w:t>
      </w:r>
    </w:p>
    <w:p w14:paraId="0B9993C0" w14:textId="512BEFC7" w:rsidR="005D7C05" w:rsidRPr="008958DE" w:rsidRDefault="005D7C05" w:rsidP="008958DE">
      <w:pPr>
        <w:pStyle w:val="Akapitzlist1"/>
        <w:numPr>
          <w:ilvl w:val="1"/>
          <w:numId w:val="22"/>
        </w:numPr>
        <w:spacing w:before="60" w:after="60"/>
        <w:ind w:left="1418" w:hanging="284"/>
        <w:jc w:val="both"/>
        <w:rPr>
          <w:rFonts w:ascii="Cambria" w:hAnsi="Cambria" w:cs="Times New Roman"/>
          <w:sz w:val="21"/>
          <w:szCs w:val="21"/>
        </w:rPr>
      </w:pPr>
      <w:r w:rsidRPr="008958DE">
        <w:rPr>
          <w:rFonts w:ascii="Cambria" w:hAnsi="Cambria" w:cs="Times New Roman"/>
          <w:sz w:val="21"/>
          <w:szCs w:val="21"/>
        </w:rPr>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F339C9" w:rsidRPr="008958DE">
        <w:rPr>
          <w:rFonts w:ascii="Cambria" w:hAnsi="Cambria" w:cs="Times New Roman"/>
          <w:sz w:val="21"/>
          <w:szCs w:val="21"/>
        </w:rPr>
        <w:t>.</w:t>
      </w:r>
    </w:p>
    <w:p w14:paraId="06DB67E5" w14:textId="0059ACA7" w:rsidR="00535F44" w:rsidRPr="008958DE" w:rsidRDefault="00535F44"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Wysokość wynagrodzenia, o której mowa w ust. 3 pkt 5) powyżej,</w:t>
      </w:r>
      <w:r w:rsidR="00D56B90" w:rsidRPr="008958DE">
        <w:rPr>
          <w:rFonts w:ascii="Cambria" w:hAnsi="Cambria" w:cs="Times New Roman"/>
          <w:sz w:val="21"/>
          <w:szCs w:val="21"/>
        </w:rPr>
        <w:t xml:space="preserve"> ze względu na zmianę P</w:t>
      </w:r>
      <w:r w:rsidRPr="008958DE">
        <w:rPr>
          <w:rFonts w:ascii="Cambria" w:hAnsi="Cambria" w:cs="Times New Roman"/>
          <w:sz w:val="21"/>
          <w:szCs w:val="21"/>
        </w:rPr>
        <w:t xml:space="preserve">rzedmiotu Umowy zostanie ustalona na podstawie </w:t>
      </w:r>
      <w:r w:rsidR="00991B67" w:rsidRPr="008958DE">
        <w:rPr>
          <w:rFonts w:ascii="Cambria" w:hAnsi="Cambria" w:cs="Times New Roman"/>
          <w:sz w:val="21"/>
          <w:szCs w:val="21"/>
        </w:rPr>
        <w:t>cen wynikających z Umowy.</w:t>
      </w:r>
    </w:p>
    <w:p w14:paraId="3E8B96E9" w14:textId="7F11D91D" w:rsidR="00991B67" w:rsidRPr="008958DE" w:rsidRDefault="00991B67" w:rsidP="008958DE">
      <w:pPr>
        <w:pStyle w:val="Akapitzlist1"/>
        <w:numPr>
          <w:ilvl w:val="0"/>
          <w:numId w:val="21"/>
        </w:numPr>
        <w:spacing w:after="60"/>
        <w:ind w:left="567" w:hanging="567"/>
        <w:jc w:val="both"/>
        <w:rPr>
          <w:rFonts w:ascii="Cambria" w:hAnsi="Cambria" w:cs="Times New Roman"/>
          <w:sz w:val="21"/>
          <w:szCs w:val="21"/>
        </w:rPr>
      </w:pPr>
      <w:r w:rsidRPr="008958DE">
        <w:rPr>
          <w:rFonts w:ascii="Cambria" w:hAnsi="Cambria" w:cs="Times New Roman"/>
          <w:sz w:val="21"/>
          <w:szCs w:val="21"/>
        </w:rPr>
        <w:lastRenderedPageBreak/>
        <w:t>Jeżeli nie jest możliwe ustalenie zmiany wysokości wynagrodzenia zgodnie z ust. 4, w szczególności rodzaje robót lub materiałów nie występują w dotychczasowym zakresie Umowy lub z innych przyczyn ustalenie wysokości wynagrodzenia nie jest możliwe, wynagrodzenie jest ustalone na podstawie kosztorysu dodatkowego Wykonawcy, który zostanie przygotowany zgodnie z poniższymi zasadami:</w:t>
      </w:r>
    </w:p>
    <w:p w14:paraId="6AC33BBF" w14:textId="3BEDC41F" w:rsidR="00991B67" w:rsidRPr="008958DE" w:rsidRDefault="00991B67"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ceny jednostkowe będą odzwierciedlać realną wartość robót z uwzględnieniem zysku nie wyższego niż</w:t>
      </w:r>
      <w:r w:rsidR="00CB78C2" w:rsidRPr="008958DE">
        <w:rPr>
          <w:rFonts w:ascii="Cambria" w:hAnsi="Cambria" w:cs="Times New Roman"/>
          <w:sz w:val="21"/>
          <w:szCs w:val="21"/>
        </w:rPr>
        <w:t xml:space="preserve"> 5</w:t>
      </w:r>
      <w:r w:rsidRPr="008958DE">
        <w:rPr>
          <w:rFonts w:ascii="Cambria" w:hAnsi="Cambria" w:cs="Times New Roman"/>
          <w:sz w:val="21"/>
          <w:szCs w:val="21"/>
        </w:rPr>
        <w:t xml:space="preserve"> %,</w:t>
      </w:r>
    </w:p>
    <w:p w14:paraId="0C362EC0" w14:textId="5F71C770" w:rsidR="00991B67" w:rsidRPr="008958DE" w:rsidRDefault="00991B67"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ceny jednostkowe będą nie wyższe niż ceny rynkowe odpowiadające zakresowi robót lub zmienianych materiałów,</w:t>
      </w:r>
    </w:p>
    <w:p w14:paraId="1D280E18" w14:textId="328CF32E" w:rsidR="000E032A" w:rsidRPr="008958DE" w:rsidRDefault="000E032A" w:rsidP="008958DE">
      <w:pPr>
        <w:pStyle w:val="Akapitzlist1"/>
        <w:numPr>
          <w:ilvl w:val="1"/>
          <w:numId w:val="21"/>
        </w:numPr>
        <w:spacing w:after="40"/>
        <w:ind w:left="1135" w:hanging="284"/>
        <w:jc w:val="both"/>
        <w:rPr>
          <w:rFonts w:ascii="Cambria" w:hAnsi="Cambria" w:cs="Times New Roman"/>
          <w:sz w:val="21"/>
          <w:szCs w:val="21"/>
        </w:rPr>
      </w:pPr>
      <w:r w:rsidRPr="008958DE">
        <w:rPr>
          <w:rFonts w:ascii="Cambria" w:hAnsi="Cambria" w:cs="Times New Roman"/>
          <w:sz w:val="21"/>
          <w:szCs w:val="21"/>
        </w:rPr>
        <w:t xml:space="preserve"> kosztorys będzie uwzględniać ceny nie wyższe niż ceny jednostkowe wynikając</w:t>
      </w:r>
      <w:r w:rsidR="006D5D2B" w:rsidRPr="008958DE">
        <w:rPr>
          <w:rFonts w:ascii="Cambria" w:hAnsi="Cambria" w:cs="Times New Roman"/>
          <w:sz w:val="21"/>
          <w:szCs w:val="21"/>
        </w:rPr>
        <w:t>e z ogólnie dostępnych cenników</w:t>
      </w:r>
      <w:r w:rsidRPr="008958DE">
        <w:rPr>
          <w:rFonts w:ascii="Cambria" w:hAnsi="Cambria" w:cs="Times New Roman"/>
          <w:sz w:val="21"/>
          <w:szCs w:val="21"/>
        </w:rPr>
        <w:t xml:space="preserve"> np. SEKOCENBUD.</w:t>
      </w:r>
    </w:p>
    <w:p w14:paraId="7CA048F9" w14:textId="34B8E08F" w:rsidR="000E032A" w:rsidRPr="008958DE" w:rsidRDefault="000E032A"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Zamawiający może wnieść zastrzeżenia do kosztorysu dodatkowego Wykonawcy, do których Wykonawca powinien ustosunkować się w terminie 7 dni od dnia przekazania uwag przez Zamawiającego.</w:t>
      </w:r>
    </w:p>
    <w:p w14:paraId="1BB45F74" w14:textId="7F1EF412" w:rsidR="00653872" w:rsidRPr="008958DE" w:rsidRDefault="00F95CA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Stron</w:t>
      </w:r>
      <w:r w:rsidR="00D26285" w:rsidRPr="008958DE">
        <w:rPr>
          <w:rFonts w:ascii="Cambria" w:hAnsi="Cambria" w:cs="Times New Roman"/>
          <w:sz w:val="21"/>
          <w:szCs w:val="21"/>
        </w:rPr>
        <w:t xml:space="preserve">y dopuszczają również możliwość </w:t>
      </w:r>
      <w:r w:rsidRPr="008958DE">
        <w:rPr>
          <w:rFonts w:ascii="Cambria" w:hAnsi="Cambria" w:cs="Times New Roman"/>
          <w:sz w:val="21"/>
          <w:szCs w:val="21"/>
        </w:rPr>
        <w:t xml:space="preserve">zmian osobowych personelu kluczowego Wykonawcy wskazanego w Ofercie </w:t>
      </w:r>
      <w:r w:rsidR="00D26285" w:rsidRPr="008958DE">
        <w:rPr>
          <w:rFonts w:ascii="Cambria" w:hAnsi="Cambria" w:cs="Times New Roman"/>
          <w:sz w:val="21"/>
          <w:szCs w:val="21"/>
        </w:rPr>
        <w:t xml:space="preserve">lub dokumentach złożonych w Postępowaniu, </w:t>
      </w:r>
      <w:r w:rsidRPr="008958DE">
        <w:rPr>
          <w:rFonts w:ascii="Cambria" w:hAnsi="Cambria" w:cs="Times New Roman"/>
          <w:sz w:val="21"/>
          <w:szCs w:val="21"/>
        </w:rPr>
        <w:t xml:space="preserve">jeżeli zmiana stanie się konieczna, o ile nowa osoba wskazana do pełnienia określonej funkcji (zarówno na stałe jak i na określony czas) będzie spełniać wszystkie warunki określone dla tej funkcji </w:t>
      </w:r>
      <w:r w:rsidR="00622E97" w:rsidRPr="008958DE">
        <w:rPr>
          <w:rFonts w:ascii="Cambria" w:hAnsi="Cambria" w:cs="Times New Roman"/>
          <w:sz w:val="21"/>
          <w:szCs w:val="21"/>
        </w:rPr>
        <w:t>SWZ</w:t>
      </w:r>
      <w:r w:rsidRPr="008958DE">
        <w:rPr>
          <w:rFonts w:ascii="Cambria" w:hAnsi="Cambria" w:cs="Times New Roman"/>
          <w:sz w:val="21"/>
          <w:szCs w:val="21"/>
        </w:rPr>
        <w:t>, na dzień złożenia wniosku o zmianę personelu kluczowego, z tym</w:t>
      </w:r>
      <w:r w:rsidR="00F02EF0" w:rsidRPr="008958DE">
        <w:rPr>
          <w:rFonts w:ascii="Cambria" w:hAnsi="Cambria" w:cs="Times New Roman"/>
          <w:sz w:val="21"/>
          <w:szCs w:val="21"/>
        </w:rPr>
        <w:t xml:space="preserve"> zastrzeżeniem, że kwalifikacje, </w:t>
      </w:r>
      <w:r w:rsidRPr="008958DE">
        <w:rPr>
          <w:rFonts w:ascii="Cambria" w:hAnsi="Cambria" w:cs="Times New Roman"/>
          <w:sz w:val="21"/>
          <w:szCs w:val="21"/>
        </w:rPr>
        <w:t xml:space="preserve">zdolności </w:t>
      </w:r>
      <w:r w:rsidR="003436D1" w:rsidRPr="008958DE">
        <w:rPr>
          <w:rFonts w:ascii="Cambria" w:hAnsi="Cambria" w:cs="Times New Roman"/>
          <w:sz w:val="21"/>
          <w:szCs w:val="21"/>
        </w:rPr>
        <w:t>oraz doświadczenie</w:t>
      </w:r>
      <w:r w:rsidR="00F02EF0" w:rsidRPr="008958DE">
        <w:rPr>
          <w:rFonts w:ascii="Cambria" w:hAnsi="Cambria" w:cs="Times New Roman"/>
          <w:sz w:val="21"/>
          <w:szCs w:val="21"/>
        </w:rPr>
        <w:t xml:space="preserve"> </w:t>
      </w:r>
      <w:r w:rsidRPr="008958DE">
        <w:rPr>
          <w:rFonts w:ascii="Cambria" w:hAnsi="Cambria" w:cs="Times New Roman"/>
          <w:sz w:val="21"/>
          <w:szCs w:val="21"/>
        </w:rPr>
        <w:t>proponowanego personelu, będą takie same lub wyższe niż kwalifika</w:t>
      </w:r>
      <w:r w:rsidR="001E4BED" w:rsidRPr="008958DE">
        <w:rPr>
          <w:rFonts w:ascii="Cambria" w:hAnsi="Cambria" w:cs="Times New Roman"/>
          <w:sz w:val="21"/>
          <w:szCs w:val="21"/>
        </w:rPr>
        <w:t>cje</w:t>
      </w:r>
      <w:r w:rsidR="003436D1" w:rsidRPr="008958DE">
        <w:rPr>
          <w:rFonts w:ascii="Cambria" w:hAnsi="Cambria" w:cs="Times New Roman"/>
          <w:sz w:val="21"/>
          <w:szCs w:val="21"/>
        </w:rPr>
        <w:t xml:space="preserve"> oraz doświadczenie</w:t>
      </w:r>
      <w:r w:rsidR="001E4BED" w:rsidRPr="008958DE">
        <w:rPr>
          <w:rFonts w:ascii="Cambria" w:hAnsi="Cambria" w:cs="Times New Roman"/>
          <w:sz w:val="21"/>
          <w:szCs w:val="21"/>
        </w:rPr>
        <w:t xml:space="preserve"> personelu wymienione w S</w:t>
      </w:r>
      <w:r w:rsidR="00653872" w:rsidRPr="008958DE">
        <w:rPr>
          <w:rFonts w:ascii="Cambria" w:hAnsi="Cambria" w:cs="Times New Roman"/>
          <w:sz w:val="21"/>
          <w:szCs w:val="21"/>
        </w:rPr>
        <w:t>WZ</w:t>
      </w:r>
      <w:r w:rsidR="00F02EF0" w:rsidRPr="008958DE">
        <w:rPr>
          <w:rFonts w:ascii="Cambria" w:hAnsi="Cambria" w:cs="Times New Roman"/>
          <w:sz w:val="21"/>
          <w:szCs w:val="21"/>
        </w:rPr>
        <w:t xml:space="preserve">. </w:t>
      </w:r>
      <w:r w:rsidR="001B18BF" w:rsidRPr="008958DE">
        <w:rPr>
          <w:rFonts w:ascii="Cambria" w:hAnsi="Cambria" w:cs="Times New Roman"/>
          <w:sz w:val="21"/>
          <w:szCs w:val="21"/>
        </w:rPr>
        <w:t>Zmiany opisane w zdaniu poprzednim nie stanowią zmiany umowy i nie wymagają zawarcia aneksu do umowy. Wykonawca obowiązany jest złożyć wniosek o zmianę osobową personelu kluczowego Wykonawcy, w którym wskaże co najmniej dane personalne proponowanej osoby, jej uprawnienia i kwal</w:t>
      </w:r>
      <w:r w:rsidR="0011141D" w:rsidRPr="008958DE">
        <w:rPr>
          <w:rFonts w:ascii="Cambria" w:hAnsi="Cambria" w:cs="Times New Roman"/>
          <w:sz w:val="21"/>
          <w:szCs w:val="21"/>
        </w:rPr>
        <w:t xml:space="preserve">ifikacje, doświadczenie, </w:t>
      </w:r>
      <w:r w:rsidR="001B18BF" w:rsidRPr="008958DE">
        <w:rPr>
          <w:rFonts w:ascii="Cambria" w:hAnsi="Cambria" w:cs="Times New Roman"/>
          <w:sz w:val="21"/>
          <w:szCs w:val="21"/>
        </w:rPr>
        <w:t>Wykonawca do wniosku obowiązany jest dołączyć dokumenty potwierdzające posiadane przez nową osobą uprawnienia, kwalifikacje i doświadczenie (jeżeli było wymagane)</w:t>
      </w:r>
      <w:r w:rsidR="0034775E">
        <w:rPr>
          <w:rFonts w:ascii="Cambria" w:hAnsi="Cambria" w:cs="Times New Roman"/>
          <w:sz w:val="21"/>
          <w:szCs w:val="21"/>
        </w:rPr>
        <w:t>-jeżeli ma zastosowanie</w:t>
      </w:r>
      <w:r w:rsidR="001B18BF" w:rsidRPr="008958DE">
        <w:rPr>
          <w:rFonts w:ascii="Cambria" w:hAnsi="Cambria" w:cs="Times New Roman"/>
          <w:sz w:val="21"/>
          <w:szCs w:val="21"/>
        </w:rPr>
        <w:t xml:space="preserve">. </w:t>
      </w:r>
    </w:p>
    <w:p w14:paraId="5299023E" w14:textId="49D5AA2F" w:rsidR="00D26285" w:rsidRPr="008958DE" w:rsidRDefault="00D26285" w:rsidP="008958DE">
      <w:pPr>
        <w:pStyle w:val="Akapitzlist1"/>
        <w:numPr>
          <w:ilvl w:val="0"/>
          <w:numId w:val="21"/>
        </w:numPr>
        <w:spacing w:after="40"/>
        <w:ind w:left="567" w:hanging="567"/>
        <w:jc w:val="both"/>
        <w:rPr>
          <w:rFonts w:ascii="Cambria" w:hAnsi="Cambria" w:cs="Times New Roman"/>
          <w:sz w:val="21"/>
          <w:szCs w:val="21"/>
        </w:rPr>
      </w:pPr>
      <w:r w:rsidRPr="008958DE">
        <w:rPr>
          <w:rFonts w:ascii="Cambria" w:hAnsi="Cambria" w:cs="Times New Roman"/>
          <w:sz w:val="21"/>
          <w:szCs w:val="21"/>
        </w:rPr>
        <w:t>Strony dopuszczają również możliwość zmiany podwykonawcy, na którego zdolnościach technicznych lub zawodowych lub sytuacji finansowej lub ekonomicznej polegał Wykonawca ubiegając się o zawarcie Umowy, w sytuacji gdy nie dysponuje on już zasobam</w:t>
      </w:r>
      <w:r w:rsidR="004243DB" w:rsidRPr="008958DE">
        <w:rPr>
          <w:rFonts w:ascii="Cambria" w:hAnsi="Cambria" w:cs="Times New Roman"/>
          <w:sz w:val="21"/>
          <w:szCs w:val="21"/>
        </w:rPr>
        <w:t>i wskazanego w ofercie podmiotu</w:t>
      </w:r>
      <w:r w:rsidRPr="008958DE">
        <w:rPr>
          <w:rFonts w:ascii="Cambria" w:hAnsi="Cambria" w:cs="Times New Roman"/>
          <w:sz w:val="21"/>
          <w:szCs w:val="21"/>
        </w:rPr>
        <w:t xml:space="preserve"> - jeżeli wykaże on, że zastępujący podmiot </w:t>
      </w:r>
      <w:r w:rsidR="0011141D" w:rsidRPr="008958DE">
        <w:rPr>
          <w:rFonts w:ascii="Cambria" w:hAnsi="Cambria" w:cs="Times New Roman"/>
          <w:sz w:val="21"/>
          <w:szCs w:val="21"/>
        </w:rPr>
        <w:t xml:space="preserve">lub Wykonawca samodzielnie </w:t>
      </w:r>
      <w:r w:rsidRPr="008958DE">
        <w:rPr>
          <w:rFonts w:ascii="Cambria" w:hAnsi="Cambria" w:cs="Times New Roman"/>
          <w:sz w:val="21"/>
          <w:szCs w:val="21"/>
        </w:rPr>
        <w:t>spełnia określone w dokumentacji zamówienia warunki udziału w postępowaniu.</w:t>
      </w:r>
    </w:p>
    <w:p w14:paraId="025A4D47" w14:textId="77777777" w:rsidR="004B36F1" w:rsidRPr="008958DE" w:rsidRDefault="00F95CA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Dokonując zmian Umowy, Strony będą kierować się poszanowaniem wzajemnych interesów, zasadą równości Stron oraz ekwiwalentności świadczeń i przede wszystkim zgodnym zamiarem wykonania Umowy, poprzez dostosowanie realizacji robót stanowiących Przedmiot Umowy do zmienionych okoliczności.</w:t>
      </w:r>
    </w:p>
    <w:p w14:paraId="75AD7CCE" w14:textId="5A053C82"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Każde ze Stron umowy może zawnioskować o jej zmianę. W</w:t>
      </w:r>
      <w:r w:rsidR="00CF5582" w:rsidRPr="008958DE">
        <w:rPr>
          <w:rFonts w:ascii="Cambria" w:hAnsi="Cambria" w:cs="Times New Roman"/>
          <w:sz w:val="21"/>
          <w:szCs w:val="21"/>
        </w:rPr>
        <w:t xml:space="preserve"> celu dokonania zmiany Umowy St</w:t>
      </w:r>
      <w:r w:rsidRPr="008958DE">
        <w:rPr>
          <w:rFonts w:ascii="Cambria" w:hAnsi="Cambria" w:cs="Times New Roman"/>
          <w:sz w:val="21"/>
          <w:szCs w:val="21"/>
        </w:rPr>
        <w:t>rona o to wnioskująca zobowiązana jest do złożenia drugiej Stronie propozycji zmiany w terminie</w:t>
      </w:r>
      <w:r w:rsidR="00CB78C2" w:rsidRPr="008958DE">
        <w:rPr>
          <w:rFonts w:ascii="Cambria" w:hAnsi="Cambria" w:cs="Times New Roman"/>
          <w:sz w:val="21"/>
          <w:szCs w:val="21"/>
        </w:rPr>
        <w:t xml:space="preserve"> 7</w:t>
      </w:r>
      <w:r w:rsidRPr="008958DE">
        <w:rPr>
          <w:rFonts w:ascii="Cambria" w:hAnsi="Cambria" w:cs="Times New Roman"/>
          <w:sz w:val="21"/>
          <w:szCs w:val="21"/>
        </w:rPr>
        <w:t xml:space="preserve"> dni od dnia zaistnienia okoliczności będących podstawą zmiany.</w:t>
      </w:r>
    </w:p>
    <w:p w14:paraId="0DD85EB4" w14:textId="1B99DF6D"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Wniosek o zmianę Umowy powinien zawierać co najmniej:</w:t>
      </w:r>
    </w:p>
    <w:p w14:paraId="40B5E2AD"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Zakres proponowanej zmiany;</w:t>
      </w:r>
    </w:p>
    <w:p w14:paraId="1CC5E509"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Opis okoliczności faktycznych uprawniających do dokonania zmiany;</w:t>
      </w:r>
    </w:p>
    <w:p w14:paraId="6EF04A1B"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Podstawę dokonania zmiany, to jest podstawę prawną wynikającą z przepisów PZP lub postanowień Umowy;</w:t>
      </w:r>
    </w:p>
    <w:p w14:paraId="1357E4B9" w14:textId="77777777" w:rsidR="004B36F1" w:rsidRPr="008958DE" w:rsidRDefault="004B36F1" w:rsidP="008958DE">
      <w:pPr>
        <w:pStyle w:val="Akapitzlist1"/>
        <w:numPr>
          <w:ilvl w:val="0"/>
          <w:numId w:val="25"/>
        </w:numPr>
        <w:spacing w:after="0"/>
        <w:ind w:left="1134" w:hanging="425"/>
        <w:jc w:val="both"/>
        <w:rPr>
          <w:rFonts w:ascii="Cambria" w:hAnsi="Cambria" w:cs="Times New Roman"/>
          <w:sz w:val="21"/>
          <w:szCs w:val="21"/>
        </w:rPr>
      </w:pPr>
      <w:r w:rsidRPr="008958DE">
        <w:rPr>
          <w:rFonts w:ascii="Cambria" w:hAnsi="Cambria" w:cs="Times New Roman"/>
          <w:sz w:val="21"/>
          <w:szCs w:val="21"/>
        </w:rPr>
        <w:t>Informacje i dowody potwierdzające, że zostały spełnione okoliczności uzasadniające dokonanie zmiany Umowy.</w:t>
      </w:r>
    </w:p>
    <w:p w14:paraId="5B39EF34" w14:textId="2542984C" w:rsidR="004B36F1" w:rsidRPr="008958DE" w:rsidRDefault="004B36F1"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 xml:space="preserve">Dowodami, o których mowa w ust. </w:t>
      </w:r>
      <w:r w:rsidR="00647EC3" w:rsidRPr="008958DE">
        <w:rPr>
          <w:rFonts w:ascii="Cambria" w:hAnsi="Cambria" w:cs="Times New Roman"/>
          <w:sz w:val="21"/>
          <w:szCs w:val="21"/>
        </w:rPr>
        <w:t>11</w:t>
      </w:r>
      <w:r w:rsidRPr="008958DE">
        <w:rPr>
          <w:rFonts w:ascii="Cambria" w:hAnsi="Cambria" w:cs="Times New Roman"/>
          <w:sz w:val="21"/>
          <w:szCs w:val="21"/>
        </w:rPr>
        <w:t xml:space="preserve"> </w:t>
      </w:r>
      <w:r w:rsidR="005E4A8C" w:rsidRPr="008958DE">
        <w:rPr>
          <w:rFonts w:ascii="Cambria" w:hAnsi="Cambria" w:cs="Times New Roman"/>
          <w:sz w:val="21"/>
          <w:szCs w:val="21"/>
        </w:rPr>
        <w:t>lit. d)</w:t>
      </w:r>
      <w:r w:rsidRPr="008958DE">
        <w:rPr>
          <w:rFonts w:ascii="Cambria" w:hAnsi="Cambria" w:cs="Times New Roman"/>
          <w:sz w:val="21"/>
          <w:szCs w:val="21"/>
        </w:rPr>
        <w:t xml:space="preserve"> powyżej, są wszelkie dokumenty, które uzasadniają dokonanie proponowanej zmiany, w tym w szczególności:</w:t>
      </w:r>
    </w:p>
    <w:p w14:paraId="29BB39A9" w14:textId="589A8943" w:rsidR="004B36F1" w:rsidRPr="008958DE" w:rsidRDefault="004B36F1"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lastRenderedPageBreak/>
        <w:t>w odniesieniu do zmiany przedmiotu Umowy:</w:t>
      </w:r>
    </w:p>
    <w:p w14:paraId="0E9FCA69"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orzeczenie sądu powszechnego lub administracyjnego, a także decyzja organu administracji publicznej skutkujące koniecznością dokonania zmiany przedmiotu Umowy,</w:t>
      </w:r>
    </w:p>
    <w:p w14:paraId="2324D299"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wady lub nieścisłości opisu przedmiotu zamówienia,</w:t>
      </w:r>
    </w:p>
    <w:p w14:paraId="56AFF0C0"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analiza rynku potwierdzająca brak lub istotne ograniczenie dostępności materiałów, surowców, produktów lub sprzętu niezbędnych do wykonania Umowy,</w:t>
      </w:r>
    </w:p>
    <w:p w14:paraId="36B3E64B" w14:textId="77777777" w:rsidR="004B36F1" w:rsidRPr="008958DE" w:rsidRDefault="004B36F1" w:rsidP="008958DE">
      <w:pPr>
        <w:pStyle w:val="Akapitzlist1"/>
        <w:numPr>
          <w:ilvl w:val="0"/>
          <w:numId w:val="26"/>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2F56F29D" w14:textId="69C06AAF" w:rsidR="004B36F1" w:rsidRPr="008958DE" w:rsidRDefault="004B36F1"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w odniesieniu do zmiany terminu wykonania Umowy lub poszczególnych świadczeń:</w:t>
      </w:r>
    </w:p>
    <w:p w14:paraId="640BF819" w14:textId="043CD79C"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3A39B51E" w14:textId="2D283CB6"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istnienie lub zgłoszenie roszczeń osób trzecich wpływających na termin realizacji Umowy lub poszczególnych świadczeń,</w:t>
      </w:r>
    </w:p>
    <w:p w14:paraId="6039DC0C" w14:textId="04C97A8C"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orzeczenie sądu powszechnego lub administracyjnego, a także decyzja organu administracji publicznej skutkujące wstrzymaniem realizacji Umowy lub poszczególnych świadczeń,</w:t>
      </w:r>
    </w:p>
    <w:p w14:paraId="26BB9B91" w14:textId="406EFC97"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raport meteorologiczny za odpowiedni okres, w którym wystąpiły warunki atmosferyczne skutkujące opóźnieniem realizacji Umowy lub poszczególnych świadczeń,</w:t>
      </w:r>
    </w:p>
    <w:p w14:paraId="2578B240" w14:textId="7E1F0DC9"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wystąpienie opóźnień w realizacji innych przedsięwzięć, które wpływają na termin realizacji Umowy lub poszczególnych świadczeń,</w:t>
      </w:r>
    </w:p>
    <w:p w14:paraId="1BB25876" w14:textId="5D5F4CC5" w:rsidR="00EC2AE4"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wystąpienie okoliczności, których Strony nie mogły przewidzieć przed zawarciem Umowy, a które wpływają na termin wykonania Umowy lub poszczególnych świadczeń,</w:t>
      </w:r>
    </w:p>
    <w:p w14:paraId="77CA5228" w14:textId="7A89025E" w:rsidR="002F2FC8" w:rsidRPr="008958DE" w:rsidRDefault="00EC2AE4" w:rsidP="008958DE">
      <w:pPr>
        <w:pStyle w:val="Akapitzlist1"/>
        <w:numPr>
          <w:ilvl w:val="0"/>
          <w:numId w:val="27"/>
        </w:numPr>
        <w:spacing w:after="0"/>
        <w:ind w:left="1701" w:hanging="283"/>
        <w:jc w:val="both"/>
        <w:rPr>
          <w:rFonts w:ascii="Cambria" w:hAnsi="Cambria" w:cs="Times New Roman"/>
          <w:sz w:val="21"/>
          <w:szCs w:val="21"/>
        </w:rPr>
      </w:pPr>
      <w:r w:rsidRPr="008958DE">
        <w:rPr>
          <w:rFonts w:ascii="Cambria" w:hAnsi="Cambria" w:cs="Times New Roman"/>
          <w:sz w:val="21"/>
          <w:szCs w:val="21"/>
        </w:rPr>
        <w:t>dokument potwierdzający, że dokonanie zmian przedmiotu Umowy ma wpływ na termin wykonania Umo</w:t>
      </w:r>
      <w:r w:rsidR="002F2FC8" w:rsidRPr="008958DE">
        <w:rPr>
          <w:rFonts w:ascii="Cambria" w:hAnsi="Cambria" w:cs="Times New Roman"/>
          <w:sz w:val="21"/>
          <w:szCs w:val="21"/>
        </w:rPr>
        <w:t>wy lub poszczególnych świadczeń.</w:t>
      </w:r>
    </w:p>
    <w:p w14:paraId="5A4E12F3" w14:textId="71F7124D" w:rsidR="00CF5582" w:rsidRPr="008958DE" w:rsidRDefault="00CF558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Strona wnioskująca o zmianę terminu wykonania Umowy lub poszczególnych świadczeń zobowiązana jest do wykazania, że ze względu na zaistniałe okoliczności – uprawniające do dokonania zmiany – dochowanie pierwotnego terminu jest niemożliwe.</w:t>
      </w:r>
    </w:p>
    <w:p w14:paraId="0614835D" w14:textId="3C0BEB3A" w:rsidR="00CF5582" w:rsidRPr="008958DE" w:rsidRDefault="00CF5582"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 xml:space="preserve">W przypadku złożenia wniosku o zmianę druga Strona jest zobowiązana w terminie </w:t>
      </w:r>
      <w:r w:rsidR="00FB6703" w:rsidRPr="008958DE">
        <w:rPr>
          <w:rFonts w:ascii="Cambria" w:hAnsi="Cambria" w:cs="Times New Roman"/>
          <w:sz w:val="21"/>
          <w:szCs w:val="21"/>
        </w:rPr>
        <w:t>7</w:t>
      </w:r>
      <w:r w:rsidRPr="008958DE">
        <w:rPr>
          <w:rFonts w:ascii="Cambria" w:hAnsi="Cambria" w:cs="Times New Roman"/>
          <w:sz w:val="21"/>
          <w:szCs w:val="21"/>
        </w:rPr>
        <w:t xml:space="preserve"> dni od dnia otrzymania wniosku do ustosunkowania się do niego. Przede wszystkim druga Strona może:</w:t>
      </w:r>
    </w:p>
    <w:p w14:paraId="295F41F5" w14:textId="77777777"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zaakceptować wniosek o zmianę,</w:t>
      </w:r>
    </w:p>
    <w:p w14:paraId="46721BEF" w14:textId="3F02005C"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wezwać Stronę wnioskującą o zmianę do uzupełnienia wniosku lub przedstawienia dodatkowych wyjaśnień wraz ze stosownym uzasadnieniem takiego wezwania,</w:t>
      </w:r>
    </w:p>
    <w:p w14:paraId="22A6880D" w14:textId="4AD492DA"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zaproponować podjęcie negocjacji treści umowy w zakresie wnioskowanej zmiany,</w:t>
      </w:r>
    </w:p>
    <w:p w14:paraId="4067E4CB" w14:textId="08503DCC" w:rsidR="00CF5582" w:rsidRPr="008958DE" w:rsidRDefault="00CF5582" w:rsidP="008958DE">
      <w:pPr>
        <w:pStyle w:val="Akapitzlist1"/>
        <w:numPr>
          <w:ilvl w:val="1"/>
          <w:numId w:val="21"/>
        </w:numPr>
        <w:spacing w:after="0"/>
        <w:ind w:left="1134" w:hanging="425"/>
        <w:jc w:val="both"/>
        <w:rPr>
          <w:rFonts w:ascii="Cambria" w:hAnsi="Cambria" w:cs="Times New Roman"/>
          <w:sz w:val="21"/>
          <w:szCs w:val="21"/>
        </w:rPr>
      </w:pPr>
      <w:r w:rsidRPr="008958DE">
        <w:rPr>
          <w:rFonts w:ascii="Cambria" w:hAnsi="Cambria" w:cs="Times New Roman"/>
          <w:sz w:val="21"/>
          <w:szCs w:val="21"/>
        </w:rPr>
        <w:t xml:space="preserve">odrzucić wniosek o zmianę. </w:t>
      </w:r>
    </w:p>
    <w:p w14:paraId="60121840" w14:textId="149ED8B3" w:rsidR="005D5EAE" w:rsidRPr="008958DE" w:rsidRDefault="005D5EAE" w:rsidP="008958DE">
      <w:pPr>
        <w:pStyle w:val="Akapitzlist1"/>
        <w:numPr>
          <w:ilvl w:val="0"/>
          <w:numId w:val="21"/>
        </w:numPr>
        <w:spacing w:after="0"/>
        <w:ind w:left="567" w:hanging="567"/>
        <w:jc w:val="both"/>
        <w:rPr>
          <w:rFonts w:ascii="Cambria" w:hAnsi="Cambria" w:cs="Times New Roman"/>
          <w:sz w:val="21"/>
          <w:szCs w:val="21"/>
        </w:rPr>
      </w:pPr>
      <w:r w:rsidRPr="008958DE">
        <w:rPr>
          <w:rFonts w:ascii="Cambria" w:hAnsi="Cambria" w:cs="Times New Roman"/>
          <w:sz w:val="21"/>
          <w:szCs w:val="21"/>
        </w:rPr>
        <w:t>Z negocjacji treści zmiany umowy Strony sporządzają notatkę przedstawiającą przebieg spotkania i jego ustalenia.</w:t>
      </w:r>
    </w:p>
    <w:p w14:paraId="41232830" w14:textId="7777777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7CC98B2E" w14:textId="77777777" w:rsidR="00F95CA2" w:rsidRPr="008958DE" w:rsidRDefault="00F95CA2" w:rsidP="008958DE">
      <w:pPr>
        <w:pStyle w:val="Akapitzlist1"/>
        <w:numPr>
          <w:ilvl w:val="0"/>
          <w:numId w:val="21"/>
        </w:numPr>
        <w:spacing w:after="0"/>
        <w:ind w:left="540" w:hanging="540"/>
        <w:jc w:val="both"/>
        <w:rPr>
          <w:rFonts w:ascii="Cambria" w:hAnsi="Cambria" w:cs="Times New Roman"/>
          <w:sz w:val="21"/>
          <w:szCs w:val="21"/>
        </w:rPr>
      </w:pPr>
      <w:r w:rsidRPr="008958DE">
        <w:rPr>
          <w:rFonts w:ascii="Cambria" w:hAnsi="Cambria" w:cs="Times New Roman"/>
          <w:sz w:val="21"/>
          <w:szCs w:val="21"/>
        </w:rPr>
        <w:t>Zmiany postanowień Umowy wymagają formy pisemnej pod rygorem nieważności.</w:t>
      </w:r>
    </w:p>
    <w:p w14:paraId="5AED6A6E" w14:textId="77777777" w:rsidR="00F95CA2" w:rsidRPr="008958DE" w:rsidRDefault="00F95CA2" w:rsidP="008958DE">
      <w:pPr>
        <w:pStyle w:val="Akapitzlist1"/>
        <w:numPr>
          <w:ilvl w:val="0"/>
          <w:numId w:val="21"/>
        </w:numPr>
        <w:spacing w:after="240"/>
        <w:ind w:left="539" w:hanging="539"/>
        <w:jc w:val="both"/>
        <w:rPr>
          <w:rFonts w:ascii="Cambria" w:hAnsi="Cambria" w:cs="Times New Roman"/>
          <w:sz w:val="21"/>
          <w:szCs w:val="21"/>
        </w:rPr>
      </w:pPr>
      <w:r w:rsidRPr="008958DE">
        <w:rPr>
          <w:rFonts w:ascii="Cambria" w:hAnsi="Cambria" w:cs="Times New Roman"/>
          <w:sz w:val="21"/>
          <w:szCs w:val="21"/>
        </w:rPr>
        <w:lastRenderedPageBreak/>
        <w:t>Niezależnie od postanowień ust. 2 – ust. 4,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2CE5B0BB" w14:textId="49EF4334" w:rsidR="002F208F" w:rsidRPr="008958DE" w:rsidRDefault="00FE2966" w:rsidP="008958DE">
      <w:pPr>
        <w:pStyle w:val="Akapitzlist"/>
        <w:spacing w:before="360" w:after="120" w:line="276" w:lineRule="auto"/>
        <w:ind w:left="0"/>
        <w:contextualSpacing w:val="0"/>
        <w:jc w:val="center"/>
        <w:rPr>
          <w:rFonts w:ascii="Cambria" w:hAnsi="Cambria"/>
          <w:b/>
          <w:smallCaps/>
          <w:sz w:val="21"/>
          <w:szCs w:val="21"/>
        </w:rPr>
      </w:pPr>
      <w:r w:rsidRPr="008958DE">
        <w:rPr>
          <w:rFonts w:ascii="Cambria" w:hAnsi="Cambria"/>
          <w:b/>
          <w:smallCaps/>
          <w:sz w:val="21"/>
          <w:szCs w:val="21"/>
        </w:rPr>
        <w:t>§ 1</w:t>
      </w:r>
      <w:r w:rsidR="00697F04">
        <w:rPr>
          <w:rFonts w:ascii="Cambria" w:hAnsi="Cambria"/>
          <w:b/>
          <w:smallCaps/>
          <w:sz w:val="21"/>
          <w:szCs w:val="21"/>
        </w:rPr>
        <w:t>8</w:t>
      </w:r>
      <w:r w:rsidRPr="008958DE">
        <w:rPr>
          <w:rFonts w:ascii="Cambria" w:hAnsi="Cambria"/>
          <w:b/>
          <w:smallCaps/>
          <w:sz w:val="21"/>
          <w:szCs w:val="21"/>
        </w:rPr>
        <w:t xml:space="preserve"> </w:t>
      </w:r>
      <w:r w:rsidRPr="008958DE">
        <w:rPr>
          <w:rFonts w:ascii="Cambria" w:hAnsi="Cambria"/>
          <w:b/>
          <w:smallCaps/>
          <w:sz w:val="21"/>
          <w:szCs w:val="21"/>
        </w:rPr>
        <w:tab/>
        <w:t>Postanowienia Końcowe</w:t>
      </w:r>
    </w:p>
    <w:p w14:paraId="02B9C6DC"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Strony ustalają, iż wszelka korespondencja między nimi będzie prowadzona na adresy podane w komparycji Umowy. Strony są zobowiązane do powiadamiania się wzajemnie o każdej zmianie adresu. W przypadku zaniechania powyższego obowiązku korespondencja wysłana na adres dotychczasowy uznana zostanie za skutecznie doręczoną.</w:t>
      </w:r>
    </w:p>
    <w:p w14:paraId="2C0E9FFE"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Wykonawca upoważnia Zamawiającego do tego, aby w przypadku jakiegokolwiek niewykonania lub nienależytego wykonania Przedmiotu Umowy w okresie jej realizacji, jak również w okresie gwarancji jakości lub rękojmi za wady, w sytuacji nieprzystąpienia Wykonawcy w wyznaczonym terminie do wykonania jego obowiązków – Zamawiający skorzystał z wykonawstwa zastępczego, tj. zlecił podmiotowi trzeciemu określone czynności na koszt i ryzyko Wykonawcy.</w:t>
      </w:r>
    </w:p>
    <w:p w14:paraId="481CA459"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Wszelkie zmiany i uzupełnienia Umowy wymagają formy pisemnej pod rygorem nieważności.</w:t>
      </w:r>
    </w:p>
    <w:p w14:paraId="0DD9C958" w14:textId="77777777"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W sprawach nieuregulowanych niniejszą Umową zastosowanie mają przepisy prawa polskiego, w tym w szczególności:</w:t>
      </w:r>
    </w:p>
    <w:p w14:paraId="6D7299E0" w14:textId="4D63B1B7"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 xml:space="preserve">ustawa z dnia </w:t>
      </w:r>
      <w:r w:rsidR="001E4BED" w:rsidRPr="008958DE">
        <w:rPr>
          <w:rFonts w:ascii="Cambria" w:hAnsi="Cambria"/>
          <w:sz w:val="21"/>
          <w:szCs w:val="21"/>
        </w:rPr>
        <w:t>11 września 2019</w:t>
      </w:r>
      <w:r w:rsidRPr="008958DE">
        <w:rPr>
          <w:rFonts w:ascii="Cambria" w:hAnsi="Cambria"/>
          <w:sz w:val="21"/>
          <w:szCs w:val="21"/>
        </w:rPr>
        <w:t xml:space="preserve"> r</w:t>
      </w:r>
      <w:r w:rsidR="001E4BED" w:rsidRPr="008958DE">
        <w:rPr>
          <w:rFonts w:ascii="Cambria" w:hAnsi="Cambria"/>
          <w:sz w:val="21"/>
          <w:szCs w:val="21"/>
        </w:rPr>
        <w:t>.</w:t>
      </w:r>
      <w:r w:rsidRPr="008958DE">
        <w:rPr>
          <w:rFonts w:ascii="Cambria" w:hAnsi="Cambria"/>
          <w:sz w:val="21"/>
          <w:szCs w:val="21"/>
        </w:rPr>
        <w:t xml:space="preserve"> Prawo zamówie</w:t>
      </w:r>
      <w:r w:rsidR="0006609A" w:rsidRPr="008958DE">
        <w:rPr>
          <w:rFonts w:ascii="Cambria" w:hAnsi="Cambria"/>
          <w:sz w:val="21"/>
          <w:szCs w:val="21"/>
        </w:rPr>
        <w:t>ń publicznych (</w:t>
      </w:r>
      <w:proofErr w:type="spellStart"/>
      <w:r w:rsidR="0006609A" w:rsidRPr="008958DE">
        <w:rPr>
          <w:rFonts w:ascii="Cambria" w:hAnsi="Cambria"/>
          <w:sz w:val="21"/>
          <w:szCs w:val="21"/>
        </w:rPr>
        <w:t>t</w:t>
      </w:r>
      <w:r w:rsidR="00846BED" w:rsidRPr="008958DE">
        <w:rPr>
          <w:rFonts w:ascii="Cambria" w:hAnsi="Cambria"/>
          <w:sz w:val="21"/>
          <w:szCs w:val="21"/>
        </w:rPr>
        <w:t>.</w:t>
      </w:r>
      <w:r w:rsidR="007B24B4" w:rsidRPr="008958DE">
        <w:rPr>
          <w:rFonts w:ascii="Cambria" w:hAnsi="Cambria"/>
          <w:sz w:val="21"/>
          <w:szCs w:val="21"/>
        </w:rPr>
        <w:t>j</w:t>
      </w:r>
      <w:proofErr w:type="spellEnd"/>
      <w:r w:rsidR="007B24B4" w:rsidRPr="008958DE">
        <w:rPr>
          <w:rFonts w:ascii="Cambria" w:hAnsi="Cambria"/>
          <w:sz w:val="21"/>
          <w:szCs w:val="21"/>
        </w:rPr>
        <w:t>. Dz. U. z 2023</w:t>
      </w:r>
      <w:r w:rsidR="0006609A" w:rsidRPr="008958DE">
        <w:rPr>
          <w:rFonts w:ascii="Cambria" w:hAnsi="Cambria"/>
          <w:sz w:val="21"/>
          <w:szCs w:val="21"/>
        </w:rPr>
        <w:t xml:space="preserve"> </w:t>
      </w:r>
      <w:r w:rsidRPr="008958DE">
        <w:rPr>
          <w:rFonts w:ascii="Cambria" w:hAnsi="Cambria"/>
          <w:sz w:val="21"/>
          <w:szCs w:val="21"/>
        </w:rPr>
        <w:t>r.</w:t>
      </w:r>
      <w:r w:rsidR="0006609A" w:rsidRPr="008958DE">
        <w:rPr>
          <w:rFonts w:ascii="Cambria" w:hAnsi="Cambria"/>
          <w:sz w:val="21"/>
          <w:szCs w:val="21"/>
        </w:rPr>
        <w:t xml:space="preserve">, </w:t>
      </w:r>
      <w:r w:rsidR="000272F1" w:rsidRPr="008958DE">
        <w:rPr>
          <w:rFonts w:ascii="Cambria" w:hAnsi="Cambria"/>
          <w:sz w:val="21"/>
          <w:szCs w:val="21"/>
        </w:rPr>
        <w:t xml:space="preserve">poz. </w:t>
      </w:r>
      <w:r w:rsidR="00697839" w:rsidRPr="008958DE">
        <w:rPr>
          <w:rFonts w:ascii="Cambria" w:hAnsi="Cambria"/>
          <w:sz w:val="21"/>
          <w:szCs w:val="21"/>
        </w:rPr>
        <w:t>1</w:t>
      </w:r>
      <w:r w:rsidR="007B24B4" w:rsidRPr="008958DE">
        <w:rPr>
          <w:rFonts w:ascii="Cambria" w:hAnsi="Cambria"/>
          <w:sz w:val="21"/>
          <w:szCs w:val="21"/>
        </w:rPr>
        <w:t>6</w:t>
      </w:r>
      <w:r w:rsidR="00A80540" w:rsidRPr="008958DE">
        <w:rPr>
          <w:rFonts w:ascii="Cambria" w:hAnsi="Cambria"/>
          <w:sz w:val="21"/>
          <w:szCs w:val="21"/>
        </w:rPr>
        <w:t>0</w:t>
      </w:r>
      <w:r w:rsidR="007B24B4" w:rsidRPr="008958DE">
        <w:rPr>
          <w:rFonts w:ascii="Cambria" w:hAnsi="Cambria"/>
          <w:sz w:val="21"/>
          <w:szCs w:val="21"/>
        </w:rPr>
        <w:t>5</w:t>
      </w:r>
      <w:r w:rsidR="000272F1" w:rsidRPr="008958DE">
        <w:rPr>
          <w:rFonts w:ascii="Cambria" w:hAnsi="Cambria"/>
          <w:sz w:val="21"/>
          <w:szCs w:val="21"/>
        </w:rPr>
        <w:t xml:space="preserve"> ze zm.</w:t>
      </w:r>
      <w:r w:rsidR="00743C28" w:rsidRPr="008958DE">
        <w:rPr>
          <w:rFonts w:ascii="Cambria" w:hAnsi="Cambria"/>
          <w:sz w:val="21"/>
          <w:szCs w:val="21"/>
        </w:rPr>
        <w:t>);</w:t>
      </w:r>
    </w:p>
    <w:p w14:paraId="60860E99" w14:textId="19C4054D"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ustawy z dnia 23 kwietnia 1964 r</w:t>
      </w:r>
      <w:r w:rsidR="001E4BED" w:rsidRPr="008958DE">
        <w:rPr>
          <w:rFonts w:ascii="Cambria" w:hAnsi="Cambria"/>
          <w:sz w:val="21"/>
          <w:szCs w:val="21"/>
        </w:rPr>
        <w:t>.</w:t>
      </w:r>
      <w:r w:rsidR="00697839" w:rsidRPr="008958DE">
        <w:rPr>
          <w:rFonts w:ascii="Cambria" w:hAnsi="Cambria"/>
          <w:sz w:val="21"/>
          <w:szCs w:val="21"/>
        </w:rPr>
        <w:t xml:space="preserve"> </w:t>
      </w:r>
      <w:r w:rsidRPr="008958DE">
        <w:rPr>
          <w:rFonts w:ascii="Cambria" w:hAnsi="Cambria"/>
          <w:sz w:val="21"/>
          <w:szCs w:val="21"/>
        </w:rPr>
        <w:t>Ko</w:t>
      </w:r>
      <w:r w:rsidR="00A80540" w:rsidRPr="008958DE">
        <w:rPr>
          <w:rFonts w:ascii="Cambria" w:hAnsi="Cambria"/>
          <w:sz w:val="21"/>
          <w:szCs w:val="21"/>
        </w:rPr>
        <w:t xml:space="preserve">deks </w:t>
      </w:r>
      <w:r w:rsidR="007B24B4" w:rsidRPr="008958DE">
        <w:rPr>
          <w:rFonts w:ascii="Cambria" w:hAnsi="Cambria"/>
          <w:sz w:val="21"/>
          <w:szCs w:val="21"/>
        </w:rPr>
        <w:t>Cywilny (</w:t>
      </w:r>
      <w:proofErr w:type="spellStart"/>
      <w:r w:rsidR="007B24B4" w:rsidRPr="008958DE">
        <w:rPr>
          <w:rFonts w:ascii="Cambria" w:hAnsi="Cambria"/>
          <w:sz w:val="21"/>
          <w:szCs w:val="21"/>
        </w:rPr>
        <w:t>t.j</w:t>
      </w:r>
      <w:proofErr w:type="spellEnd"/>
      <w:r w:rsidR="007B24B4" w:rsidRPr="008958DE">
        <w:rPr>
          <w:rFonts w:ascii="Cambria" w:hAnsi="Cambria"/>
          <w:sz w:val="21"/>
          <w:szCs w:val="21"/>
        </w:rPr>
        <w:t>. Dz. U. z 2023</w:t>
      </w:r>
      <w:r w:rsidR="001E4BED" w:rsidRPr="008958DE">
        <w:rPr>
          <w:rFonts w:ascii="Cambria" w:hAnsi="Cambria"/>
          <w:sz w:val="21"/>
          <w:szCs w:val="21"/>
        </w:rPr>
        <w:t xml:space="preserve"> r.</w:t>
      </w:r>
      <w:r w:rsidRPr="008958DE">
        <w:rPr>
          <w:rFonts w:ascii="Cambria" w:hAnsi="Cambria"/>
          <w:sz w:val="21"/>
          <w:szCs w:val="21"/>
        </w:rPr>
        <w:t xml:space="preserve">, poz. </w:t>
      </w:r>
      <w:r w:rsidR="007B24B4" w:rsidRPr="008958DE">
        <w:rPr>
          <w:rFonts w:ascii="Cambria" w:hAnsi="Cambria"/>
          <w:sz w:val="21"/>
          <w:szCs w:val="21"/>
        </w:rPr>
        <w:t>1610</w:t>
      </w:r>
      <w:r w:rsidR="000272F1" w:rsidRPr="008958DE">
        <w:rPr>
          <w:rFonts w:ascii="Cambria" w:hAnsi="Cambria"/>
          <w:sz w:val="21"/>
          <w:szCs w:val="21"/>
        </w:rPr>
        <w:t xml:space="preserve"> ze zm.</w:t>
      </w:r>
      <w:r w:rsidRPr="008958DE">
        <w:rPr>
          <w:rFonts w:ascii="Cambria" w:hAnsi="Cambria"/>
          <w:sz w:val="21"/>
          <w:szCs w:val="21"/>
        </w:rPr>
        <w:t>);</w:t>
      </w:r>
    </w:p>
    <w:p w14:paraId="11EAF6E6" w14:textId="2F5A094E"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w:t>
      </w:r>
      <w:r w:rsidR="00697839" w:rsidRPr="008958DE">
        <w:rPr>
          <w:rFonts w:ascii="Cambria" w:hAnsi="Cambria"/>
          <w:sz w:val="21"/>
          <w:szCs w:val="21"/>
        </w:rPr>
        <w:t xml:space="preserve">tawa z dnia 7 lipca 1994 r. </w:t>
      </w:r>
      <w:r w:rsidRPr="008958DE">
        <w:rPr>
          <w:rFonts w:ascii="Cambria" w:hAnsi="Cambria"/>
          <w:sz w:val="21"/>
          <w:szCs w:val="21"/>
        </w:rPr>
        <w:t>Prawo Budowlane (</w:t>
      </w:r>
      <w:proofErr w:type="spellStart"/>
      <w:r w:rsidR="00846BED" w:rsidRPr="008958DE">
        <w:rPr>
          <w:rFonts w:ascii="Cambria" w:hAnsi="Cambria"/>
          <w:sz w:val="21"/>
          <w:szCs w:val="21"/>
        </w:rPr>
        <w:t>t.j</w:t>
      </w:r>
      <w:proofErr w:type="spellEnd"/>
      <w:r w:rsidR="00846BED" w:rsidRPr="008958DE">
        <w:rPr>
          <w:rFonts w:ascii="Cambria" w:hAnsi="Cambria"/>
          <w:sz w:val="21"/>
          <w:szCs w:val="21"/>
        </w:rPr>
        <w:t xml:space="preserve">. </w:t>
      </w:r>
      <w:r w:rsidR="00717033" w:rsidRPr="008958DE">
        <w:rPr>
          <w:rFonts w:ascii="Cambria" w:hAnsi="Cambria"/>
          <w:sz w:val="21"/>
          <w:szCs w:val="21"/>
        </w:rPr>
        <w:t>Dz. U. z 2023</w:t>
      </w:r>
      <w:r w:rsidR="00846BED" w:rsidRPr="008958DE">
        <w:rPr>
          <w:rFonts w:ascii="Cambria" w:hAnsi="Cambria"/>
          <w:sz w:val="21"/>
          <w:szCs w:val="21"/>
        </w:rPr>
        <w:t xml:space="preserve"> r. poz. </w:t>
      </w:r>
      <w:r w:rsidR="00717033" w:rsidRPr="008958DE">
        <w:rPr>
          <w:rFonts w:ascii="Cambria" w:hAnsi="Cambria"/>
          <w:sz w:val="21"/>
          <w:szCs w:val="21"/>
        </w:rPr>
        <w:t>682</w:t>
      </w:r>
      <w:r w:rsidRPr="008958DE">
        <w:rPr>
          <w:rFonts w:ascii="Cambria" w:hAnsi="Cambria"/>
          <w:sz w:val="21"/>
          <w:szCs w:val="21"/>
        </w:rPr>
        <w:t xml:space="preserve"> ze zm.);</w:t>
      </w:r>
    </w:p>
    <w:p w14:paraId="7E0E9DEF" w14:textId="13B428B9" w:rsidR="002F208F" w:rsidRPr="008958DE" w:rsidRDefault="002F208F" w:rsidP="008958DE">
      <w:pPr>
        <w:pStyle w:val="Akapitzlist"/>
        <w:numPr>
          <w:ilvl w:val="0"/>
          <w:numId w:val="29"/>
        </w:numPr>
        <w:spacing w:after="240" w:line="276" w:lineRule="auto"/>
        <w:ind w:left="1134"/>
        <w:jc w:val="both"/>
        <w:rPr>
          <w:rFonts w:ascii="Cambria" w:hAnsi="Cambria"/>
          <w:sz w:val="21"/>
          <w:szCs w:val="21"/>
        </w:rPr>
      </w:pPr>
      <w:r w:rsidRPr="008958DE">
        <w:rPr>
          <w:rFonts w:ascii="Cambria" w:hAnsi="Cambria"/>
          <w:sz w:val="21"/>
          <w:szCs w:val="21"/>
        </w:rPr>
        <w:t>ustawa z dnia 27 kwietnia 2001 r. Prawo ochrony środowiska  (</w:t>
      </w:r>
      <w:proofErr w:type="spellStart"/>
      <w:r w:rsidR="00846BED" w:rsidRPr="008958DE">
        <w:rPr>
          <w:rFonts w:ascii="Cambria" w:hAnsi="Cambria"/>
          <w:sz w:val="21"/>
          <w:szCs w:val="21"/>
        </w:rPr>
        <w:t>t.j</w:t>
      </w:r>
      <w:proofErr w:type="spellEnd"/>
      <w:r w:rsidR="00846BED" w:rsidRPr="008958DE">
        <w:rPr>
          <w:rFonts w:ascii="Cambria" w:hAnsi="Cambria"/>
          <w:sz w:val="21"/>
          <w:szCs w:val="21"/>
        </w:rPr>
        <w:t>. Dz.U. z 20</w:t>
      </w:r>
      <w:r w:rsidR="00717033" w:rsidRPr="008958DE">
        <w:rPr>
          <w:rFonts w:ascii="Cambria" w:hAnsi="Cambria"/>
          <w:sz w:val="21"/>
          <w:szCs w:val="21"/>
        </w:rPr>
        <w:t>2</w:t>
      </w:r>
      <w:r w:rsidR="00230B42">
        <w:rPr>
          <w:rFonts w:ascii="Cambria" w:hAnsi="Cambria"/>
          <w:sz w:val="21"/>
          <w:szCs w:val="21"/>
        </w:rPr>
        <w:t>4</w:t>
      </w:r>
      <w:r w:rsidRPr="008958DE">
        <w:rPr>
          <w:rFonts w:ascii="Cambria" w:hAnsi="Cambria"/>
          <w:sz w:val="21"/>
          <w:szCs w:val="21"/>
        </w:rPr>
        <w:t xml:space="preserve"> r. poz. </w:t>
      </w:r>
      <w:r w:rsidR="00230B42">
        <w:rPr>
          <w:rFonts w:ascii="Cambria" w:hAnsi="Cambria"/>
          <w:sz w:val="21"/>
          <w:szCs w:val="21"/>
        </w:rPr>
        <w:t>54</w:t>
      </w:r>
      <w:r w:rsidR="000272F1" w:rsidRPr="008958DE">
        <w:rPr>
          <w:rFonts w:ascii="Cambria" w:hAnsi="Cambria"/>
          <w:sz w:val="21"/>
          <w:szCs w:val="21"/>
        </w:rPr>
        <w:t xml:space="preserve"> </w:t>
      </w:r>
      <w:r w:rsidRPr="008958DE">
        <w:rPr>
          <w:rFonts w:ascii="Cambria" w:hAnsi="Cambria"/>
          <w:sz w:val="21"/>
          <w:szCs w:val="21"/>
        </w:rPr>
        <w:t>ze zm.)</w:t>
      </w:r>
    </w:p>
    <w:p w14:paraId="11CDC580" w14:textId="47BD099B" w:rsidR="002F208F" w:rsidRPr="008958DE" w:rsidRDefault="002F208F" w:rsidP="008958DE">
      <w:pPr>
        <w:pStyle w:val="Akapitzlist"/>
        <w:spacing w:after="240" w:line="276" w:lineRule="auto"/>
        <w:ind w:left="567"/>
        <w:jc w:val="both"/>
        <w:rPr>
          <w:rFonts w:ascii="Cambria" w:hAnsi="Cambria"/>
          <w:sz w:val="21"/>
          <w:szCs w:val="21"/>
        </w:rPr>
      </w:pPr>
      <w:r w:rsidRPr="008958DE">
        <w:rPr>
          <w:rFonts w:ascii="Cambria" w:hAnsi="Cambria"/>
          <w:sz w:val="21"/>
          <w:szCs w:val="21"/>
        </w:rPr>
        <w:t>oraz  rozporządzenia wykonawcze do w</w:t>
      </w:r>
      <w:r w:rsidR="0006609A" w:rsidRPr="008958DE">
        <w:rPr>
          <w:rFonts w:ascii="Cambria" w:hAnsi="Cambria"/>
          <w:sz w:val="21"/>
          <w:szCs w:val="21"/>
        </w:rPr>
        <w:t xml:space="preserve">w. </w:t>
      </w:r>
      <w:r w:rsidRPr="008958DE">
        <w:rPr>
          <w:rFonts w:ascii="Cambria" w:hAnsi="Cambria"/>
          <w:sz w:val="21"/>
          <w:szCs w:val="21"/>
        </w:rPr>
        <w:t xml:space="preserve"> ustaw.</w:t>
      </w:r>
    </w:p>
    <w:p w14:paraId="1E1E73BA" w14:textId="7DE2FE6D" w:rsidR="002F208F"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Powstałe w trakcie realizacji umowy spory będą w pierwszej kolejności rozpatrywane na  drodze  polubownej, a w przypadku niemożności ich rozstrzygnięcia (w okresie 30 dni o powstania sporu) - mogą zostać skierowane na drogę postępowania sądowego w sądzie właściwym dla siedziby Zamawiającego.</w:t>
      </w:r>
    </w:p>
    <w:p w14:paraId="56D532FD" w14:textId="1F2E2FEB" w:rsidR="00FE2966" w:rsidRPr="008958DE" w:rsidRDefault="002F208F" w:rsidP="008958DE">
      <w:pPr>
        <w:pStyle w:val="Akapitzlist"/>
        <w:numPr>
          <w:ilvl w:val="3"/>
          <w:numId w:val="21"/>
        </w:numPr>
        <w:spacing w:after="240" w:line="276" w:lineRule="auto"/>
        <w:ind w:left="567" w:hanging="567"/>
        <w:jc w:val="both"/>
        <w:rPr>
          <w:rFonts w:ascii="Cambria" w:hAnsi="Cambria"/>
          <w:sz w:val="21"/>
          <w:szCs w:val="21"/>
        </w:rPr>
      </w:pPr>
      <w:r w:rsidRPr="008958DE">
        <w:rPr>
          <w:rFonts w:ascii="Cambria" w:hAnsi="Cambria"/>
          <w:sz w:val="21"/>
          <w:szCs w:val="21"/>
        </w:rPr>
        <w:t>Umowę sporządzono w trzech jednobrzmiących egzemplarzach, z których 2 (dwa) otrzymuje Zamawiający i 1 (jeden)</w:t>
      </w:r>
      <w:r w:rsidR="0006609A" w:rsidRPr="008958DE">
        <w:rPr>
          <w:rFonts w:ascii="Cambria" w:hAnsi="Cambria"/>
          <w:sz w:val="21"/>
          <w:szCs w:val="21"/>
        </w:rPr>
        <w:t xml:space="preserve"> egzemplarz otrzymuje Wykonawca.</w:t>
      </w:r>
    </w:p>
    <w:p w14:paraId="10D06A0A" w14:textId="77777777" w:rsidR="008838AD" w:rsidRPr="008958DE" w:rsidRDefault="008838AD" w:rsidP="008958DE">
      <w:pPr>
        <w:spacing w:after="240" w:line="276" w:lineRule="auto"/>
        <w:jc w:val="both"/>
        <w:rPr>
          <w:rFonts w:ascii="Cambria" w:hAnsi="Cambria"/>
          <w:sz w:val="21"/>
          <w:szCs w:val="21"/>
        </w:rPr>
      </w:pPr>
    </w:p>
    <w:p w14:paraId="510ED609" w14:textId="77777777" w:rsidR="002D7A98" w:rsidRPr="008958DE" w:rsidRDefault="002D7A98" w:rsidP="008958DE">
      <w:pPr>
        <w:spacing w:after="240" w:line="276" w:lineRule="auto"/>
        <w:jc w:val="both"/>
        <w:rPr>
          <w:rFonts w:ascii="Cambria" w:hAnsi="Cambria"/>
          <w:sz w:val="21"/>
          <w:szCs w:val="21"/>
        </w:rPr>
      </w:pPr>
    </w:p>
    <w:p w14:paraId="2D36D31D" w14:textId="77777777" w:rsidR="008838AD" w:rsidRPr="008958DE" w:rsidRDefault="008838AD" w:rsidP="008958DE">
      <w:pPr>
        <w:spacing w:after="0" w:line="276" w:lineRule="auto"/>
        <w:jc w:val="both"/>
        <w:rPr>
          <w:rFonts w:ascii="Cambria" w:hAnsi="Cambria"/>
          <w:sz w:val="21"/>
          <w:szCs w:val="21"/>
        </w:rPr>
      </w:pPr>
      <w:r w:rsidRPr="008958DE">
        <w:rPr>
          <w:rFonts w:ascii="Cambria" w:hAnsi="Cambria"/>
          <w:sz w:val="21"/>
          <w:szCs w:val="21"/>
        </w:rPr>
        <w:t>_____________________________________</w:t>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r>
      <w:r w:rsidRPr="008958DE">
        <w:rPr>
          <w:rFonts w:ascii="Cambria" w:hAnsi="Cambria"/>
          <w:sz w:val="21"/>
          <w:szCs w:val="21"/>
        </w:rPr>
        <w:tab/>
        <w:t>_____________________________________</w:t>
      </w:r>
    </w:p>
    <w:p w14:paraId="09B27E3B" w14:textId="344C3D3F" w:rsidR="008838AD" w:rsidRPr="008958DE" w:rsidRDefault="00F7063F" w:rsidP="008958DE">
      <w:pPr>
        <w:spacing w:after="0" w:line="276" w:lineRule="auto"/>
        <w:jc w:val="both"/>
        <w:rPr>
          <w:rFonts w:ascii="Cambria" w:hAnsi="Cambria"/>
          <w:sz w:val="21"/>
          <w:szCs w:val="21"/>
        </w:rPr>
      </w:pPr>
      <w:r>
        <w:rPr>
          <w:rFonts w:ascii="Cambria" w:hAnsi="Cambria"/>
          <w:sz w:val="21"/>
          <w:szCs w:val="21"/>
        </w:rPr>
        <w:t xml:space="preserve">        </w:t>
      </w:r>
      <w:r w:rsidR="008838AD" w:rsidRPr="008958DE">
        <w:rPr>
          <w:rFonts w:ascii="Cambria" w:hAnsi="Cambria"/>
          <w:sz w:val="21"/>
          <w:szCs w:val="21"/>
        </w:rPr>
        <w:t>Zamawiający</w:t>
      </w:r>
      <w:r w:rsidR="008838AD" w:rsidRPr="008958DE">
        <w:rPr>
          <w:rFonts w:ascii="Cambria" w:hAnsi="Cambria"/>
          <w:sz w:val="21"/>
          <w:szCs w:val="21"/>
        </w:rPr>
        <w:tab/>
      </w:r>
      <w:r w:rsidR="008838AD" w:rsidRPr="008958DE">
        <w:rPr>
          <w:rFonts w:ascii="Cambria" w:hAnsi="Cambria"/>
          <w:sz w:val="21"/>
          <w:szCs w:val="21"/>
        </w:rPr>
        <w:tab/>
      </w:r>
      <w:r w:rsidR="008838AD" w:rsidRPr="008958DE">
        <w:rPr>
          <w:rFonts w:ascii="Cambria" w:hAnsi="Cambria"/>
          <w:sz w:val="21"/>
          <w:szCs w:val="21"/>
        </w:rPr>
        <w:tab/>
      </w:r>
      <w:r w:rsidR="008838AD" w:rsidRPr="008958DE">
        <w:rPr>
          <w:rFonts w:ascii="Cambria" w:hAnsi="Cambria"/>
          <w:sz w:val="21"/>
          <w:szCs w:val="21"/>
        </w:rPr>
        <w:tab/>
      </w:r>
      <w:r w:rsidR="008838AD" w:rsidRPr="008958DE">
        <w:rPr>
          <w:rFonts w:ascii="Cambria" w:hAnsi="Cambria"/>
          <w:sz w:val="21"/>
          <w:szCs w:val="21"/>
        </w:rPr>
        <w:tab/>
      </w:r>
      <w:r w:rsidR="008838AD" w:rsidRPr="008958DE">
        <w:rPr>
          <w:rFonts w:ascii="Cambria" w:hAnsi="Cambria"/>
          <w:sz w:val="21"/>
          <w:szCs w:val="21"/>
        </w:rPr>
        <w:tab/>
      </w:r>
      <w:r w:rsidR="008838AD" w:rsidRPr="008958DE">
        <w:rPr>
          <w:rFonts w:ascii="Cambria" w:hAnsi="Cambria"/>
          <w:sz w:val="21"/>
          <w:szCs w:val="21"/>
        </w:rPr>
        <w:tab/>
      </w:r>
      <w:r>
        <w:rPr>
          <w:rFonts w:ascii="Cambria" w:hAnsi="Cambria"/>
          <w:sz w:val="21"/>
          <w:szCs w:val="21"/>
        </w:rPr>
        <w:t xml:space="preserve">           </w:t>
      </w:r>
      <w:r w:rsidR="008838AD" w:rsidRPr="008958DE">
        <w:rPr>
          <w:rFonts w:ascii="Cambria" w:hAnsi="Cambria"/>
          <w:sz w:val="21"/>
          <w:szCs w:val="21"/>
        </w:rPr>
        <w:t>Wykonawc</w:t>
      </w:r>
      <w:r>
        <w:rPr>
          <w:rFonts w:ascii="Cambria" w:hAnsi="Cambria"/>
          <w:sz w:val="21"/>
          <w:szCs w:val="21"/>
        </w:rPr>
        <w:t>a</w:t>
      </w:r>
    </w:p>
    <w:p w14:paraId="0774AC06" w14:textId="77777777" w:rsidR="00F95CA2" w:rsidRPr="008958DE" w:rsidRDefault="00F95CA2" w:rsidP="008958DE">
      <w:pPr>
        <w:tabs>
          <w:tab w:val="num" w:pos="567"/>
        </w:tabs>
        <w:spacing w:after="60" w:line="276" w:lineRule="auto"/>
        <w:jc w:val="center"/>
        <w:rPr>
          <w:rFonts w:ascii="Cambria" w:hAnsi="Cambria"/>
          <w:sz w:val="21"/>
          <w:szCs w:val="21"/>
        </w:rPr>
      </w:pPr>
    </w:p>
    <w:p w14:paraId="0AF935A2" w14:textId="3E81DE8F" w:rsidR="002D7A98" w:rsidRPr="008958DE" w:rsidRDefault="002D7A98" w:rsidP="008958DE">
      <w:pPr>
        <w:tabs>
          <w:tab w:val="num" w:pos="567"/>
        </w:tabs>
        <w:spacing w:after="60" w:line="276" w:lineRule="auto"/>
        <w:rPr>
          <w:rFonts w:ascii="Cambria" w:hAnsi="Cambria"/>
          <w:sz w:val="21"/>
          <w:szCs w:val="21"/>
        </w:rPr>
      </w:pPr>
    </w:p>
    <w:sectPr w:rsidR="002D7A98" w:rsidRPr="008958D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CDC4E" w14:textId="77777777" w:rsidR="00580BD8" w:rsidRDefault="00580BD8" w:rsidP="00A34291">
      <w:pPr>
        <w:spacing w:after="0" w:line="240" w:lineRule="auto"/>
      </w:pPr>
      <w:r>
        <w:separator/>
      </w:r>
    </w:p>
  </w:endnote>
  <w:endnote w:type="continuationSeparator" w:id="0">
    <w:p w14:paraId="29800897" w14:textId="77777777" w:rsidR="00580BD8" w:rsidRDefault="00580BD8" w:rsidP="00A34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Helvetica Neue">
    <w:altName w:val="Arial"/>
    <w:charset w:val="00"/>
    <w:family w:val="roman"/>
    <w:pitch w:val="default"/>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88EA0" w14:textId="77777777" w:rsidR="00202E00" w:rsidRDefault="00202E0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8719953"/>
      <w:docPartObj>
        <w:docPartGallery w:val="Page Numbers (Bottom of Page)"/>
        <w:docPartUnique/>
      </w:docPartObj>
    </w:sdtPr>
    <w:sdtEndPr>
      <w:rPr>
        <w:rFonts w:ascii="Cambria" w:hAnsi="Cambria"/>
      </w:rPr>
    </w:sdtEndPr>
    <w:sdtContent>
      <w:p w14:paraId="73E3392E" w14:textId="2C006946" w:rsidR="002A3A89" w:rsidRPr="003D133E" w:rsidRDefault="002A3A89">
        <w:pPr>
          <w:pStyle w:val="Stopka"/>
          <w:jc w:val="right"/>
          <w:rPr>
            <w:rFonts w:ascii="Cambria" w:hAnsi="Cambria"/>
          </w:rPr>
        </w:pPr>
        <w:r w:rsidRPr="003D133E">
          <w:rPr>
            <w:rFonts w:ascii="Cambria" w:hAnsi="Cambria"/>
          </w:rPr>
          <w:fldChar w:fldCharType="begin"/>
        </w:r>
        <w:r w:rsidRPr="003D133E">
          <w:rPr>
            <w:rFonts w:ascii="Cambria" w:hAnsi="Cambria"/>
          </w:rPr>
          <w:instrText>PAGE   \* MERGEFORMAT</w:instrText>
        </w:r>
        <w:r w:rsidRPr="003D133E">
          <w:rPr>
            <w:rFonts w:ascii="Cambria" w:hAnsi="Cambria"/>
          </w:rPr>
          <w:fldChar w:fldCharType="separate"/>
        </w:r>
        <w:r w:rsidR="007B24B4">
          <w:rPr>
            <w:rFonts w:ascii="Cambria" w:hAnsi="Cambria"/>
            <w:noProof/>
          </w:rPr>
          <w:t>2</w:t>
        </w:r>
        <w:r w:rsidRPr="003D133E">
          <w:rPr>
            <w:rFonts w:ascii="Cambria" w:hAnsi="Cambria"/>
          </w:rPr>
          <w:fldChar w:fldCharType="end"/>
        </w:r>
      </w:p>
    </w:sdtContent>
  </w:sdt>
  <w:p w14:paraId="1BFCFA2E" w14:textId="77777777" w:rsidR="002A3A89" w:rsidRDefault="002A3A8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91CD5" w14:textId="77777777" w:rsidR="00202E00" w:rsidRDefault="00202E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2B97F" w14:textId="77777777" w:rsidR="00580BD8" w:rsidRDefault="00580BD8" w:rsidP="00A34291">
      <w:pPr>
        <w:spacing w:after="0" w:line="240" w:lineRule="auto"/>
      </w:pPr>
      <w:r>
        <w:separator/>
      </w:r>
    </w:p>
  </w:footnote>
  <w:footnote w:type="continuationSeparator" w:id="0">
    <w:p w14:paraId="644FD984" w14:textId="77777777" w:rsidR="00580BD8" w:rsidRDefault="00580BD8" w:rsidP="00A34291">
      <w:pPr>
        <w:spacing w:after="0" w:line="240" w:lineRule="auto"/>
      </w:pPr>
      <w:r>
        <w:continuationSeparator/>
      </w:r>
    </w:p>
  </w:footnote>
  <w:footnote w:id="1">
    <w:p w14:paraId="5DA819AF" w14:textId="48D46571" w:rsidR="004400C1" w:rsidRDefault="004400C1">
      <w:pPr>
        <w:pStyle w:val="Tekstprzypisudolnego"/>
      </w:pPr>
      <w:r>
        <w:rPr>
          <w:rStyle w:val="Odwoanieprzypisudolnego"/>
        </w:rPr>
        <w:footnoteRef/>
      </w:r>
      <w:r>
        <w:t xml:space="preserve"> Usunąć niewłaściwe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0A6FE" w14:textId="77777777" w:rsidR="00202E00" w:rsidRDefault="00202E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F670" w14:textId="77777777" w:rsidR="00AC4A8B" w:rsidRDefault="00AC4A8B" w:rsidP="00202E00">
    <w:pPr>
      <w:autoSpaceDE w:val="0"/>
      <w:autoSpaceDN w:val="0"/>
      <w:adjustRightInd w:val="0"/>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CE8B4" w14:textId="77777777" w:rsidR="00202E00" w:rsidRDefault="00202E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2E"/>
    <w:multiLevelType w:val="multilevel"/>
    <w:tmpl w:val="BB62220C"/>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3157C6B"/>
    <w:multiLevelType w:val="hybridMultilevel"/>
    <w:tmpl w:val="B5ECA6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48D4CC6"/>
    <w:multiLevelType w:val="hybridMultilevel"/>
    <w:tmpl w:val="B0D693E6"/>
    <w:lvl w:ilvl="0" w:tplc="5296A612">
      <w:start w:val="1"/>
      <w:numFmt w:val="decimal"/>
      <w:lvlText w:val="%1."/>
      <w:lvlJc w:val="left"/>
      <w:pPr>
        <w:ind w:left="1419" w:hanging="852"/>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7557DD9"/>
    <w:multiLevelType w:val="multilevel"/>
    <w:tmpl w:val="72B8872E"/>
    <w:lvl w:ilvl="0">
      <w:start w:val="1"/>
      <w:numFmt w:val="decimal"/>
      <w:lvlText w:val="%1."/>
      <w:lvlJc w:val="left"/>
      <w:pPr>
        <w:tabs>
          <w:tab w:val="num" w:pos="340"/>
        </w:tabs>
        <w:ind w:left="340" w:hanging="34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82C305C"/>
    <w:multiLevelType w:val="hybridMultilevel"/>
    <w:tmpl w:val="381867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3300AC"/>
    <w:multiLevelType w:val="hybridMultilevel"/>
    <w:tmpl w:val="80023BBE"/>
    <w:lvl w:ilvl="0" w:tplc="BD8084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0BB316C9"/>
    <w:multiLevelType w:val="hybridMultilevel"/>
    <w:tmpl w:val="351A8F64"/>
    <w:lvl w:ilvl="0" w:tplc="CD32798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CD1215"/>
    <w:multiLevelType w:val="hybridMultilevel"/>
    <w:tmpl w:val="318C2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15432F"/>
    <w:multiLevelType w:val="hybridMultilevel"/>
    <w:tmpl w:val="3CC6FB6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4A11C45"/>
    <w:multiLevelType w:val="hybridMultilevel"/>
    <w:tmpl w:val="99E0A4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8D6B94"/>
    <w:multiLevelType w:val="hybridMultilevel"/>
    <w:tmpl w:val="C4687C5E"/>
    <w:lvl w:ilvl="0" w:tplc="A4247D86">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3" w15:restartNumberingAfterBreak="0">
    <w:nsid w:val="15B57F9E"/>
    <w:multiLevelType w:val="hybridMultilevel"/>
    <w:tmpl w:val="69E87080"/>
    <w:lvl w:ilvl="0" w:tplc="64E290F8">
      <w:start w:val="1"/>
      <w:numFmt w:val="decimal"/>
      <w:lvlText w:val="%1."/>
      <w:lvlJc w:val="left"/>
      <w:pPr>
        <w:ind w:left="720" w:hanging="360"/>
      </w:pPr>
      <w:rPr>
        <w:rFonts w:hint="default"/>
      </w:rPr>
    </w:lvl>
    <w:lvl w:ilvl="1" w:tplc="71540152">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E0053D"/>
    <w:multiLevelType w:val="hybridMultilevel"/>
    <w:tmpl w:val="394EBAD6"/>
    <w:lvl w:ilvl="0" w:tplc="669E2390">
      <w:start w:val="1"/>
      <w:numFmt w:val="decimal"/>
      <w:lvlText w:val="%1."/>
      <w:lvlJc w:val="left"/>
      <w:pPr>
        <w:ind w:left="3760" w:hanging="360"/>
      </w:pPr>
      <w:rPr>
        <w:rFonts w:hint="default"/>
        <w:b w:val="0"/>
        <w:bCs w:val="0"/>
      </w:rPr>
    </w:lvl>
    <w:lvl w:ilvl="1" w:tplc="04150011">
      <w:start w:val="1"/>
      <w:numFmt w:val="decimal"/>
      <w:lvlText w:val="%2)"/>
      <w:lvlJc w:val="left"/>
      <w:pPr>
        <w:ind w:left="4480" w:hanging="360"/>
      </w:pPr>
    </w:lvl>
    <w:lvl w:ilvl="2" w:tplc="0415001B">
      <w:start w:val="1"/>
      <w:numFmt w:val="lowerRoman"/>
      <w:lvlText w:val="%3."/>
      <w:lvlJc w:val="right"/>
      <w:pPr>
        <w:ind w:left="5200" w:hanging="180"/>
      </w:pPr>
    </w:lvl>
    <w:lvl w:ilvl="3" w:tplc="266A15CE">
      <w:start w:val="1"/>
      <w:numFmt w:val="decimal"/>
      <w:lvlText w:val="%4."/>
      <w:lvlJc w:val="left"/>
      <w:pPr>
        <w:ind w:left="5920" w:hanging="360"/>
      </w:pPr>
      <w:rPr>
        <w:b w:val="0"/>
      </w:rPr>
    </w:lvl>
    <w:lvl w:ilvl="4" w:tplc="04150019">
      <w:start w:val="1"/>
      <w:numFmt w:val="lowerLetter"/>
      <w:lvlText w:val="%5."/>
      <w:lvlJc w:val="left"/>
      <w:pPr>
        <w:ind w:left="6640" w:hanging="360"/>
      </w:pPr>
    </w:lvl>
    <w:lvl w:ilvl="5" w:tplc="0415001B">
      <w:start w:val="1"/>
      <w:numFmt w:val="lowerRoman"/>
      <w:lvlText w:val="%6."/>
      <w:lvlJc w:val="right"/>
      <w:pPr>
        <w:ind w:left="7360" w:hanging="180"/>
      </w:pPr>
    </w:lvl>
    <w:lvl w:ilvl="6" w:tplc="0415000F">
      <w:start w:val="1"/>
      <w:numFmt w:val="decimal"/>
      <w:lvlText w:val="%7."/>
      <w:lvlJc w:val="left"/>
      <w:pPr>
        <w:ind w:left="8080" w:hanging="360"/>
      </w:pPr>
    </w:lvl>
    <w:lvl w:ilvl="7" w:tplc="04150019">
      <w:start w:val="1"/>
      <w:numFmt w:val="lowerLetter"/>
      <w:lvlText w:val="%8."/>
      <w:lvlJc w:val="left"/>
      <w:pPr>
        <w:ind w:left="8800" w:hanging="360"/>
      </w:pPr>
    </w:lvl>
    <w:lvl w:ilvl="8" w:tplc="0415001B">
      <w:start w:val="1"/>
      <w:numFmt w:val="lowerRoman"/>
      <w:lvlText w:val="%9."/>
      <w:lvlJc w:val="right"/>
      <w:pPr>
        <w:ind w:left="9520" w:hanging="180"/>
      </w:pPr>
    </w:lvl>
  </w:abstractNum>
  <w:abstractNum w:abstractNumId="15" w15:restartNumberingAfterBreak="0">
    <w:nsid w:val="19161954"/>
    <w:multiLevelType w:val="hybridMultilevel"/>
    <w:tmpl w:val="C7F49832"/>
    <w:lvl w:ilvl="0" w:tplc="04150011">
      <w:start w:val="1"/>
      <w:numFmt w:val="decimal"/>
      <w:lvlText w:val="%1)"/>
      <w:lvlJc w:val="left"/>
      <w:pPr>
        <w:ind w:left="1788" w:hanging="360"/>
      </w:pPr>
    </w:lvl>
    <w:lvl w:ilvl="1" w:tplc="04150011">
      <w:start w:val="1"/>
      <w:numFmt w:val="decimal"/>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193F332C"/>
    <w:multiLevelType w:val="hybridMultilevel"/>
    <w:tmpl w:val="1AEC30F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902CC"/>
    <w:multiLevelType w:val="hybridMultilevel"/>
    <w:tmpl w:val="6CB835B6"/>
    <w:lvl w:ilvl="0" w:tplc="25046C84">
      <w:start w:val="1"/>
      <w:numFmt w:val="decimal"/>
      <w:lvlText w:val="%1."/>
      <w:lvlJc w:val="left"/>
      <w:pPr>
        <w:ind w:left="1068" w:hanging="708"/>
      </w:pPr>
      <w:rPr>
        <w:rFonts w:hint="default"/>
      </w:rPr>
    </w:lvl>
    <w:lvl w:ilvl="1" w:tplc="8E54CE4C">
      <w:start w:val="1"/>
      <w:numFmt w:val="decimal"/>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750E04"/>
    <w:multiLevelType w:val="hybridMultilevel"/>
    <w:tmpl w:val="D854AC48"/>
    <w:lvl w:ilvl="0" w:tplc="04150017">
      <w:start w:val="1"/>
      <w:numFmt w:val="lowerLetter"/>
      <w:lvlText w:val="%1)"/>
      <w:lvlJc w:val="left"/>
      <w:pPr>
        <w:ind w:left="4120" w:hanging="360"/>
      </w:p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9" w15:restartNumberingAfterBreak="0">
    <w:nsid w:val="1DB85AB6"/>
    <w:multiLevelType w:val="hybridMultilevel"/>
    <w:tmpl w:val="A992D620"/>
    <w:lvl w:ilvl="0" w:tplc="7DE414F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4E53148"/>
    <w:multiLevelType w:val="multilevel"/>
    <w:tmpl w:val="8BE8E078"/>
    <w:lvl w:ilvl="0">
      <w:start w:val="1"/>
      <w:numFmt w:val="decimal"/>
      <w:lvlText w:val="%1."/>
      <w:lvlJc w:val="left"/>
      <w:pPr>
        <w:tabs>
          <w:tab w:val="num" w:pos="340"/>
        </w:tabs>
        <w:ind w:left="340" w:hanging="34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25B71590"/>
    <w:multiLevelType w:val="hybridMultilevel"/>
    <w:tmpl w:val="D090BBFC"/>
    <w:lvl w:ilvl="0" w:tplc="0415000F">
      <w:start w:val="1"/>
      <w:numFmt w:val="decimal"/>
      <w:lvlText w:val="%1."/>
      <w:lvlJc w:val="left"/>
      <w:pPr>
        <w:ind w:left="720" w:hanging="360"/>
      </w:pPr>
    </w:lvl>
    <w:lvl w:ilvl="1" w:tplc="0ED2E4E8">
      <w:start w:val="1"/>
      <w:numFmt w:val="decimal"/>
      <w:lvlText w:val="%2)"/>
      <w:lvlJc w:val="left"/>
      <w:pPr>
        <w:ind w:left="1788" w:hanging="708"/>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B6F05D5"/>
    <w:multiLevelType w:val="hybridMultilevel"/>
    <w:tmpl w:val="B77EE5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125F07"/>
    <w:multiLevelType w:val="hybridMultilevel"/>
    <w:tmpl w:val="CAC22D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DA70C6B"/>
    <w:multiLevelType w:val="hybridMultilevel"/>
    <w:tmpl w:val="A5E85A46"/>
    <w:lvl w:ilvl="0" w:tplc="B44AEF64">
      <w:start w:val="1"/>
      <w:numFmt w:val="decimal"/>
      <w:lvlText w:val="%1."/>
      <w:lvlJc w:val="left"/>
      <w:pPr>
        <w:ind w:left="720" w:hanging="360"/>
      </w:pPr>
      <w:rPr>
        <w:rFonts w:eastAsia="Times New Roman" w:cs="Arial"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CD22F1"/>
    <w:multiLevelType w:val="hybridMultilevel"/>
    <w:tmpl w:val="1FA2094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65D559A"/>
    <w:multiLevelType w:val="hybridMultilevel"/>
    <w:tmpl w:val="6DCA7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92468"/>
    <w:multiLevelType w:val="multilevel"/>
    <w:tmpl w:val="48C4D85A"/>
    <w:lvl w:ilvl="0">
      <w:start w:val="3"/>
      <w:numFmt w:val="decimal"/>
      <w:lvlText w:val="%1."/>
      <w:lvlJc w:val="left"/>
      <w:pPr>
        <w:tabs>
          <w:tab w:val="num" w:pos="340"/>
        </w:tabs>
        <w:ind w:left="340" w:hanging="340"/>
      </w:pPr>
      <w:rPr>
        <w:rFonts w:hint="default"/>
        <w:b w:val="0"/>
      </w:rPr>
    </w:lvl>
    <w:lvl w:ilvl="1">
      <w:start w:val="1"/>
      <w:numFmt w:val="decimal"/>
      <w:lvlText w:val="%2."/>
      <w:lvlJc w:val="left"/>
      <w:pPr>
        <w:tabs>
          <w:tab w:val="num" w:pos="1440"/>
        </w:tabs>
        <w:ind w:left="1440" w:hanging="360"/>
      </w:pPr>
      <w:rPr>
        <w:rFonts w:hint="default"/>
        <w:b w:val="0"/>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8" w15:restartNumberingAfterBreak="0">
    <w:nsid w:val="3DE529B4"/>
    <w:multiLevelType w:val="hybridMultilevel"/>
    <w:tmpl w:val="0C8004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F75895"/>
    <w:multiLevelType w:val="hybridMultilevel"/>
    <w:tmpl w:val="A9CEB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20C05B9"/>
    <w:multiLevelType w:val="hybridMultilevel"/>
    <w:tmpl w:val="D408C64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9B07BC"/>
    <w:multiLevelType w:val="hybridMultilevel"/>
    <w:tmpl w:val="EA80C18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7235625"/>
    <w:multiLevelType w:val="multilevel"/>
    <w:tmpl w:val="F904A6D4"/>
    <w:lvl w:ilvl="0">
      <w:start w:val="1"/>
      <w:numFmt w:val="decimal"/>
      <w:lvlText w:val="%1."/>
      <w:lvlJc w:val="left"/>
      <w:pPr>
        <w:ind w:left="720" w:hanging="360"/>
      </w:pPr>
    </w:lvl>
    <w:lvl w:ilvl="1">
      <w:start w:val="1"/>
      <w:numFmt w:val="decimal"/>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693464"/>
    <w:multiLevelType w:val="hybridMultilevel"/>
    <w:tmpl w:val="399C85AC"/>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1655A5E"/>
    <w:multiLevelType w:val="hybridMultilevel"/>
    <w:tmpl w:val="00843E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8" w15:restartNumberingAfterBreak="0">
    <w:nsid w:val="5C946597"/>
    <w:multiLevelType w:val="hybridMultilevel"/>
    <w:tmpl w:val="1B3E751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452EB1"/>
    <w:multiLevelType w:val="hybridMultilevel"/>
    <w:tmpl w:val="1BD29E42"/>
    <w:lvl w:ilvl="0" w:tplc="BC00BE38">
      <w:start w:val="1"/>
      <w:numFmt w:val="decimal"/>
      <w:lvlText w:val="%1."/>
      <w:lvlJc w:val="left"/>
      <w:pPr>
        <w:ind w:left="720" w:hanging="360"/>
      </w:pPr>
      <w:rPr>
        <w:rFonts w:eastAsiaTheme="minorHAnsi" w:cstheme="minorBid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EB5B68"/>
    <w:multiLevelType w:val="hybridMultilevel"/>
    <w:tmpl w:val="D3585654"/>
    <w:lvl w:ilvl="0" w:tplc="4E629198">
      <w:start w:val="1"/>
      <w:numFmt w:val="bullet"/>
      <w:lvlText w:val=""/>
      <w:lvlJc w:val="left"/>
      <w:pPr>
        <w:ind w:left="1854" w:hanging="360"/>
      </w:pPr>
      <w:rPr>
        <w:rFonts w:ascii="Symbol" w:hAnsi="Symbol" w:hint="default"/>
      </w:rPr>
    </w:lvl>
    <w:lvl w:ilvl="1" w:tplc="04150003">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15:restartNumberingAfterBreak="0">
    <w:nsid w:val="69DC6B27"/>
    <w:multiLevelType w:val="hybridMultilevel"/>
    <w:tmpl w:val="1DDE3D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8D7A08"/>
    <w:multiLevelType w:val="hybridMultilevel"/>
    <w:tmpl w:val="D33C5242"/>
    <w:lvl w:ilvl="0" w:tplc="B068269E">
      <w:start w:val="1"/>
      <w:numFmt w:val="decimal"/>
      <w:lvlText w:val="%1."/>
      <w:lvlJc w:val="left"/>
      <w:pPr>
        <w:ind w:left="720" w:hanging="360"/>
      </w:pPr>
      <w:rPr>
        <w:rFonts w:ascii="Cambria" w:hAnsi="Cambria" w:hint="default"/>
        <w:b w:val="0"/>
        <w:sz w:val="2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F515597"/>
    <w:multiLevelType w:val="hybridMultilevel"/>
    <w:tmpl w:val="E4F2BE44"/>
    <w:lvl w:ilvl="0" w:tplc="40648F0E">
      <w:start w:val="1"/>
      <w:numFmt w:val="decimal"/>
      <w:lvlText w:val="%1."/>
      <w:lvlJc w:val="left"/>
      <w:pPr>
        <w:ind w:left="1068" w:hanging="708"/>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CC7712"/>
    <w:multiLevelType w:val="hybridMultilevel"/>
    <w:tmpl w:val="58BA4184"/>
    <w:lvl w:ilvl="0" w:tplc="4E629198">
      <w:start w:val="1"/>
      <w:numFmt w:val="bullet"/>
      <w:lvlText w:val=""/>
      <w:lvlJc w:val="left"/>
      <w:pPr>
        <w:ind w:left="4120" w:hanging="360"/>
      </w:pPr>
      <w:rPr>
        <w:rFonts w:ascii="Symbol" w:hAnsi="Symbol" w:hint="default"/>
      </w:rPr>
    </w:lvl>
    <w:lvl w:ilvl="1" w:tplc="04150003" w:tentative="1">
      <w:start w:val="1"/>
      <w:numFmt w:val="bullet"/>
      <w:lvlText w:val="o"/>
      <w:lvlJc w:val="left"/>
      <w:pPr>
        <w:ind w:left="4840" w:hanging="360"/>
      </w:pPr>
      <w:rPr>
        <w:rFonts w:ascii="Courier New" w:hAnsi="Courier New" w:cs="Courier New" w:hint="default"/>
      </w:rPr>
    </w:lvl>
    <w:lvl w:ilvl="2" w:tplc="04150005" w:tentative="1">
      <w:start w:val="1"/>
      <w:numFmt w:val="bullet"/>
      <w:lvlText w:val=""/>
      <w:lvlJc w:val="left"/>
      <w:pPr>
        <w:ind w:left="5560" w:hanging="360"/>
      </w:pPr>
      <w:rPr>
        <w:rFonts w:ascii="Wingdings" w:hAnsi="Wingdings" w:hint="default"/>
      </w:rPr>
    </w:lvl>
    <w:lvl w:ilvl="3" w:tplc="04150001" w:tentative="1">
      <w:start w:val="1"/>
      <w:numFmt w:val="bullet"/>
      <w:lvlText w:val=""/>
      <w:lvlJc w:val="left"/>
      <w:pPr>
        <w:ind w:left="6280" w:hanging="360"/>
      </w:pPr>
      <w:rPr>
        <w:rFonts w:ascii="Symbol" w:hAnsi="Symbol" w:hint="default"/>
      </w:rPr>
    </w:lvl>
    <w:lvl w:ilvl="4" w:tplc="04150003" w:tentative="1">
      <w:start w:val="1"/>
      <w:numFmt w:val="bullet"/>
      <w:lvlText w:val="o"/>
      <w:lvlJc w:val="left"/>
      <w:pPr>
        <w:ind w:left="7000" w:hanging="360"/>
      </w:pPr>
      <w:rPr>
        <w:rFonts w:ascii="Courier New" w:hAnsi="Courier New" w:cs="Courier New" w:hint="default"/>
      </w:rPr>
    </w:lvl>
    <w:lvl w:ilvl="5" w:tplc="04150005" w:tentative="1">
      <w:start w:val="1"/>
      <w:numFmt w:val="bullet"/>
      <w:lvlText w:val=""/>
      <w:lvlJc w:val="left"/>
      <w:pPr>
        <w:ind w:left="7720" w:hanging="360"/>
      </w:pPr>
      <w:rPr>
        <w:rFonts w:ascii="Wingdings" w:hAnsi="Wingdings" w:hint="default"/>
      </w:rPr>
    </w:lvl>
    <w:lvl w:ilvl="6" w:tplc="04150001" w:tentative="1">
      <w:start w:val="1"/>
      <w:numFmt w:val="bullet"/>
      <w:lvlText w:val=""/>
      <w:lvlJc w:val="left"/>
      <w:pPr>
        <w:ind w:left="8440" w:hanging="360"/>
      </w:pPr>
      <w:rPr>
        <w:rFonts w:ascii="Symbol" w:hAnsi="Symbol" w:hint="default"/>
      </w:rPr>
    </w:lvl>
    <w:lvl w:ilvl="7" w:tplc="04150003" w:tentative="1">
      <w:start w:val="1"/>
      <w:numFmt w:val="bullet"/>
      <w:lvlText w:val="o"/>
      <w:lvlJc w:val="left"/>
      <w:pPr>
        <w:ind w:left="9160" w:hanging="360"/>
      </w:pPr>
      <w:rPr>
        <w:rFonts w:ascii="Courier New" w:hAnsi="Courier New" w:cs="Courier New" w:hint="default"/>
      </w:rPr>
    </w:lvl>
    <w:lvl w:ilvl="8" w:tplc="04150005" w:tentative="1">
      <w:start w:val="1"/>
      <w:numFmt w:val="bullet"/>
      <w:lvlText w:val=""/>
      <w:lvlJc w:val="left"/>
      <w:pPr>
        <w:ind w:left="9880" w:hanging="360"/>
      </w:pPr>
      <w:rPr>
        <w:rFonts w:ascii="Wingdings" w:hAnsi="Wingdings" w:hint="default"/>
      </w:rPr>
    </w:lvl>
  </w:abstractNum>
  <w:abstractNum w:abstractNumId="45" w15:restartNumberingAfterBreak="0">
    <w:nsid w:val="78744D05"/>
    <w:multiLevelType w:val="hybridMultilevel"/>
    <w:tmpl w:val="A4B6779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87061084">
    <w:abstractNumId w:val="17"/>
  </w:num>
  <w:num w:numId="2" w16cid:durableId="1203135686">
    <w:abstractNumId w:val="4"/>
  </w:num>
  <w:num w:numId="3" w16cid:durableId="778917594">
    <w:abstractNumId w:val="8"/>
  </w:num>
  <w:num w:numId="4" w16cid:durableId="576867195">
    <w:abstractNumId w:val="13"/>
  </w:num>
  <w:num w:numId="5" w16cid:durableId="1771314012">
    <w:abstractNumId w:val="35"/>
  </w:num>
  <w:num w:numId="6" w16cid:durableId="1300769098">
    <w:abstractNumId w:val="34"/>
  </w:num>
  <w:num w:numId="7" w16cid:durableId="563487047">
    <w:abstractNumId w:val="22"/>
  </w:num>
  <w:num w:numId="8" w16cid:durableId="1708530248">
    <w:abstractNumId w:val="21"/>
  </w:num>
  <w:num w:numId="9" w16cid:durableId="1489053902">
    <w:abstractNumId w:val="28"/>
  </w:num>
  <w:num w:numId="10" w16cid:durableId="1391731820">
    <w:abstractNumId w:val="31"/>
  </w:num>
  <w:num w:numId="11" w16cid:durableId="554439262">
    <w:abstractNumId w:val="0"/>
  </w:num>
  <w:num w:numId="12" w16cid:durableId="746419859">
    <w:abstractNumId w:val="38"/>
  </w:num>
  <w:num w:numId="13" w16cid:durableId="2116827185">
    <w:abstractNumId w:val="5"/>
  </w:num>
  <w:num w:numId="14" w16cid:durableId="1220286196">
    <w:abstractNumId w:val="10"/>
  </w:num>
  <w:num w:numId="15" w16cid:durableId="1847592168">
    <w:abstractNumId w:val="6"/>
  </w:num>
  <w:num w:numId="16" w16cid:durableId="1531838577">
    <w:abstractNumId w:val="36"/>
  </w:num>
  <w:num w:numId="17" w16cid:durableId="1310591460">
    <w:abstractNumId w:val="32"/>
  </w:num>
  <w:num w:numId="18" w16cid:durableId="853811108">
    <w:abstractNumId w:val="19"/>
  </w:num>
  <w:num w:numId="19" w16cid:durableId="1767849270">
    <w:abstractNumId w:val="45"/>
  </w:num>
  <w:num w:numId="20" w16cid:durableId="1052272240">
    <w:abstractNumId w:val="30"/>
  </w:num>
  <w:num w:numId="21" w16cid:durableId="930426669">
    <w:abstractNumId w:val="14"/>
  </w:num>
  <w:num w:numId="22" w16cid:durableId="1191721646">
    <w:abstractNumId w:val="2"/>
  </w:num>
  <w:num w:numId="23" w16cid:durableId="604386503">
    <w:abstractNumId w:val="12"/>
  </w:num>
  <w:num w:numId="24" w16cid:durableId="1990940154">
    <w:abstractNumId w:val="16"/>
  </w:num>
  <w:num w:numId="25" w16cid:durableId="1485467221">
    <w:abstractNumId w:val="18"/>
  </w:num>
  <w:num w:numId="26" w16cid:durableId="785931824">
    <w:abstractNumId w:val="44"/>
  </w:num>
  <w:num w:numId="27" w16cid:durableId="905993586">
    <w:abstractNumId w:val="40"/>
  </w:num>
  <w:num w:numId="28" w16cid:durableId="738207256">
    <w:abstractNumId w:val="37"/>
  </w:num>
  <w:num w:numId="29" w16cid:durableId="1032726574">
    <w:abstractNumId w:val="11"/>
  </w:num>
  <w:num w:numId="30" w16cid:durableId="668022328">
    <w:abstractNumId w:val="15"/>
  </w:num>
  <w:num w:numId="31" w16cid:durableId="1743404987">
    <w:abstractNumId w:val="26"/>
  </w:num>
  <w:num w:numId="32" w16cid:durableId="1848708247">
    <w:abstractNumId w:val="20"/>
  </w:num>
  <w:num w:numId="33" w16cid:durableId="1773937654">
    <w:abstractNumId w:val="7"/>
  </w:num>
  <w:num w:numId="34" w16cid:durableId="1973710657">
    <w:abstractNumId w:val="27"/>
  </w:num>
  <w:num w:numId="35" w16cid:durableId="1102721557">
    <w:abstractNumId w:val="1"/>
  </w:num>
  <w:num w:numId="36" w16cid:durableId="1899318221">
    <w:abstractNumId w:val="33"/>
  </w:num>
  <w:num w:numId="37" w16cid:durableId="1057432538">
    <w:abstractNumId w:val="25"/>
  </w:num>
  <w:num w:numId="38" w16cid:durableId="10671446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4033192">
    <w:abstractNumId w:val="41"/>
  </w:num>
  <w:num w:numId="40" w16cid:durableId="1457261274">
    <w:abstractNumId w:val="3"/>
  </w:num>
  <w:num w:numId="41" w16cid:durableId="666979824">
    <w:abstractNumId w:val="23"/>
  </w:num>
  <w:num w:numId="42" w16cid:durableId="1178154523">
    <w:abstractNumId w:val="43"/>
  </w:num>
  <w:num w:numId="43" w16cid:durableId="863983071">
    <w:abstractNumId w:val="9"/>
  </w:num>
  <w:num w:numId="44" w16cid:durableId="1583878646">
    <w:abstractNumId w:val="24"/>
  </w:num>
  <w:num w:numId="45" w16cid:durableId="1526023528">
    <w:abstractNumId w:val="39"/>
  </w:num>
  <w:num w:numId="46" w16cid:durableId="17629496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F7"/>
    <w:rsid w:val="00001596"/>
    <w:rsid w:val="000056E0"/>
    <w:rsid w:val="00006382"/>
    <w:rsid w:val="00007CE1"/>
    <w:rsid w:val="00021117"/>
    <w:rsid w:val="00021E12"/>
    <w:rsid w:val="00024BBE"/>
    <w:rsid w:val="000272F1"/>
    <w:rsid w:val="00031DD5"/>
    <w:rsid w:val="00043D25"/>
    <w:rsid w:val="00052E0F"/>
    <w:rsid w:val="00055858"/>
    <w:rsid w:val="000621DE"/>
    <w:rsid w:val="0006609A"/>
    <w:rsid w:val="000666C1"/>
    <w:rsid w:val="00066A58"/>
    <w:rsid w:val="00070260"/>
    <w:rsid w:val="00071480"/>
    <w:rsid w:val="000729CA"/>
    <w:rsid w:val="00072CDD"/>
    <w:rsid w:val="000751F8"/>
    <w:rsid w:val="00075E14"/>
    <w:rsid w:val="000760C3"/>
    <w:rsid w:val="00076C96"/>
    <w:rsid w:val="0009376D"/>
    <w:rsid w:val="0009608B"/>
    <w:rsid w:val="00097244"/>
    <w:rsid w:val="000A276F"/>
    <w:rsid w:val="000A42E7"/>
    <w:rsid w:val="000A7ACF"/>
    <w:rsid w:val="000B744D"/>
    <w:rsid w:val="000B7826"/>
    <w:rsid w:val="000C392B"/>
    <w:rsid w:val="000C4B1D"/>
    <w:rsid w:val="000C4CC8"/>
    <w:rsid w:val="000C5DB8"/>
    <w:rsid w:val="000D05B0"/>
    <w:rsid w:val="000D3A8A"/>
    <w:rsid w:val="000D45F9"/>
    <w:rsid w:val="000D5A62"/>
    <w:rsid w:val="000D6B51"/>
    <w:rsid w:val="000E032A"/>
    <w:rsid w:val="000E1E93"/>
    <w:rsid w:val="000E4788"/>
    <w:rsid w:val="000E6EB3"/>
    <w:rsid w:val="000E6F37"/>
    <w:rsid w:val="000F2287"/>
    <w:rsid w:val="000F2363"/>
    <w:rsid w:val="000F2EC6"/>
    <w:rsid w:val="001016C9"/>
    <w:rsid w:val="0011141D"/>
    <w:rsid w:val="001139F4"/>
    <w:rsid w:val="00121D51"/>
    <w:rsid w:val="00122FB8"/>
    <w:rsid w:val="00123CAC"/>
    <w:rsid w:val="00126A7D"/>
    <w:rsid w:val="0012734A"/>
    <w:rsid w:val="00131025"/>
    <w:rsid w:val="001334AD"/>
    <w:rsid w:val="00133AA9"/>
    <w:rsid w:val="00135E42"/>
    <w:rsid w:val="00143780"/>
    <w:rsid w:val="0014475A"/>
    <w:rsid w:val="00146D70"/>
    <w:rsid w:val="00147B57"/>
    <w:rsid w:val="00152BD4"/>
    <w:rsid w:val="00160233"/>
    <w:rsid w:val="0016300B"/>
    <w:rsid w:val="001634BD"/>
    <w:rsid w:val="001644A3"/>
    <w:rsid w:val="00170212"/>
    <w:rsid w:val="0017077C"/>
    <w:rsid w:val="0017181E"/>
    <w:rsid w:val="00176542"/>
    <w:rsid w:val="00181744"/>
    <w:rsid w:val="00182C48"/>
    <w:rsid w:val="001A4D5A"/>
    <w:rsid w:val="001A4E85"/>
    <w:rsid w:val="001B18BF"/>
    <w:rsid w:val="001C5ED8"/>
    <w:rsid w:val="001D100C"/>
    <w:rsid w:val="001D3A0A"/>
    <w:rsid w:val="001D77A1"/>
    <w:rsid w:val="001E3C8A"/>
    <w:rsid w:val="001E4BED"/>
    <w:rsid w:val="001E6280"/>
    <w:rsid w:val="001E7D49"/>
    <w:rsid w:val="001F1881"/>
    <w:rsid w:val="001F2874"/>
    <w:rsid w:val="001F328E"/>
    <w:rsid w:val="001F4ABA"/>
    <w:rsid w:val="00202E00"/>
    <w:rsid w:val="00203E93"/>
    <w:rsid w:val="00213C35"/>
    <w:rsid w:val="00216DEA"/>
    <w:rsid w:val="00230B42"/>
    <w:rsid w:val="00232206"/>
    <w:rsid w:val="0023694C"/>
    <w:rsid w:val="0024175E"/>
    <w:rsid w:val="00241E77"/>
    <w:rsid w:val="0024217C"/>
    <w:rsid w:val="0024570B"/>
    <w:rsid w:val="00247AD9"/>
    <w:rsid w:val="002514E6"/>
    <w:rsid w:val="00252D27"/>
    <w:rsid w:val="00252F35"/>
    <w:rsid w:val="00255030"/>
    <w:rsid w:val="002569ED"/>
    <w:rsid w:val="0026219F"/>
    <w:rsid w:val="002665B6"/>
    <w:rsid w:val="00273934"/>
    <w:rsid w:val="002742D7"/>
    <w:rsid w:val="00277B35"/>
    <w:rsid w:val="002806D8"/>
    <w:rsid w:val="002809F0"/>
    <w:rsid w:val="00291EC8"/>
    <w:rsid w:val="00292080"/>
    <w:rsid w:val="00293F6F"/>
    <w:rsid w:val="00295543"/>
    <w:rsid w:val="002A1495"/>
    <w:rsid w:val="002A352C"/>
    <w:rsid w:val="002A3A89"/>
    <w:rsid w:val="002A50C5"/>
    <w:rsid w:val="002A5396"/>
    <w:rsid w:val="002A72A2"/>
    <w:rsid w:val="002A7796"/>
    <w:rsid w:val="002B746E"/>
    <w:rsid w:val="002C038C"/>
    <w:rsid w:val="002C0C29"/>
    <w:rsid w:val="002C0C3B"/>
    <w:rsid w:val="002C6E52"/>
    <w:rsid w:val="002C7726"/>
    <w:rsid w:val="002C795F"/>
    <w:rsid w:val="002D074D"/>
    <w:rsid w:val="002D0F77"/>
    <w:rsid w:val="002D7A98"/>
    <w:rsid w:val="002E3378"/>
    <w:rsid w:val="002F208F"/>
    <w:rsid w:val="002F2FC8"/>
    <w:rsid w:val="002F3A6A"/>
    <w:rsid w:val="002F3BCF"/>
    <w:rsid w:val="002F7E77"/>
    <w:rsid w:val="00300F09"/>
    <w:rsid w:val="00302AC6"/>
    <w:rsid w:val="00302B07"/>
    <w:rsid w:val="0030418C"/>
    <w:rsid w:val="003078BA"/>
    <w:rsid w:val="00307C00"/>
    <w:rsid w:val="00310ED8"/>
    <w:rsid w:val="00310FC9"/>
    <w:rsid w:val="00312450"/>
    <w:rsid w:val="00327CFB"/>
    <w:rsid w:val="00327FC6"/>
    <w:rsid w:val="0033754C"/>
    <w:rsid w:val="003422EC"/>
    <w:rsid w:val="003436D1"/>
    <w:rsid w:val="00344FA7"/>
    <w:rsid w:val="003467EE"/>
    <w:rsid w:val="0034775E"/>
    <w:rsid w:val="003614AE"/>
    <w:rsid w:val="00361985"/>
    <w:rsid w:val="00363097"/>
    <w:rsid w:val="00373445"/>
    <w:rsid w:val="00376466"/>
    <w:rsid w:val="00384072"/>
    <w:rsid w:val="00387A88"/>
    <w:rsid w:val="00391DD5"/>
    <w:rsid w:val="0039541F"/>
    <w:rsid w:val="003A06FE"/>
    <w:rsid w:val="003A4C9D"/>
    <w:rsid w:val="003A5D0E"/>
    <w:rsid w:val="003A6A34"/>
    <w:rsid w:val="003B1169"/>
    <w:rsid w:val="003B1E0A"/>
    <w:rsid w:val="003B24D4"/>
    <w:rsid w:val="003B3371"/>
    <w:rsid w:val="003B3FB6"/>
    <w:rsid w:val="003B412B"/>
    <w:rsid w:val="003B603E"/>
    <w:rsid w:val="003C5429"/>
    <w:rsid w:val="003D092A"/>
    <w:rsid w:val="003D133E"/>
    <w:rsid w:val="003E1B62"/>
    <w:rsid w:val="003E2B7C"/>
    <w:rsid w:val="003E3AF3"/>
    <w:rsid w:val="003E7C19"/>
    <w:rsid w:val="003F37F1"/>
    <w:rsid w:val="003F6918"/>
    <w:rsid w:val="003F6FFF"/>
    <w:rsid w:val="003F76CB"/>
    <w:rsid w:val="00402651"/>
    <w:rsid w:val="00404D48"/>
    <w:rsid w:val="004128B5"/>
    <w:rsid w:val="004134A6"/>
    <w:rsid w:val="0041383A"/>
    <w:rsid w:val="004243DB"/>
    <w:rsid w:val="00426853"/>
    <w:rsid w:val="0043026B"/>
    <w:rsid w:val="00432D66"/>
    <w:rsid w:val="00434613"/>
    <w:rsid w:val="004371D9"/>
    <w:rsid w:val="004400C1"/>
    <w:rsid w:val="00443370"/>
    <w:rsid w:val="004503F8"/>
    <w:rsid w:val="00452565"/>
    <w:rsid w:val="004560AF"/>
    <w:rsid w:val="00456711"/>
    <w:rsid w:val="0046754D"/>
    <w:rsid w:val="004701FC"/>
    <w:rsid w:val="00473ADB"/>
    <w:rsid w:val="0047641A"/>
    <w:rsid w:val="0047796F"/>
    <w:rsid w:val="00480492"/>
    <w:rsid w:val="00480823"/>
    <w:rsid w:val="0048117C"/>
    <w:rsid w:val="00482608"/>
    <w:rsid w:val="004856FF"/>
    <w:rsid w:val="0048653C"/>
    <w:rsid w:val="004872A8"/>
    <w:rsid w:val="00490D5C"/>
    <w:rsid w:val="00491941"/>
    <w:rsid w:val="00491F41"/>
    <w:rsid w:val="00493CD9"/>
    <w:rsid w:val="004955B2"/>
    <w:rsid w:val="00496DA5"/>
    <w:rsid w:val="004A162F"/>
    <w:rsid w:val="004B1EA7"/>
    <w:rsid w:val="004B36F1"/>
    <w:rsid w:val="004B3A74"/>
    <w:rsid w:val="004B4EDC"/>
    <w:rsid w:val="004C066C"/>
    <w:rsid w:val="004C1AF2"/>
    <w:rsid w:val="004C258A"/>
    <w:rsid w:val="004D5461"/>
    <w:rsid w:val="004D73D6"/>
    <w:rsid w:val="004E3607"/>
    <w:rsid w:val="004E37C8"/>
    <w:rsid w:val="004E5B74"/>
    <w:rsid w:val="004F1428"/>
    <w:rsid w:val="004F578E"/>
    <w:rsid w:val="004F714E"/>
    <w:rsid w:val="004F71E2"/>
    <w:rsid w:val="00500130"/>
    <w:rsid w:val="005002A0"/>
    <w:rsid w:val="0050535D"/>
    <w:rsid w:val="00506F4E"/>
    <w:rsid w:val="00516806"/>
    <w:rsid w:val="0051760F"/>
    <w:rsid w:val="00523B04"/>
    <w:rsid w:val="005323AF"/>
    <w:rsid w:val="00533EBD"/>
    <w:rsid w:val="00535F44"/>
    <w:rsid w:val="005374FD"/>
    <w:rsid w:val="00542544"/>
    <w:rsid w:val="00542628"/>
    <w:rsid w:val="005445AB"/>
    <w:rsid w:val="00545984"/>
    <w:rsid w:val="00555E7A"/>
    <w:rsid w:val="005633AC"/>
    <w:rsid w:val="005715F9"/>
    <w:rsid w:val="00571A09"/>
    <w:rsid w:val="005742D6"/>
    <w:rsid w:val="0057490F"/>
    <w:rsid w:val="00576766"/>
    <w:rsid w:val="00580BD8"/>
    <w:rsid w:val="00583961"/>
    <w:rsid w:val="00583B85"/>
    <w:rsid w:val="00583CFE"/>
    <w:rsid w:val="005844FC"/>
    <w:rsid w:val="00584B6B"/>
    <w:rsid w:val="00587ADC"/>
    <w:rsid w:val="0059018A"/>
    <w:rsid w:val="00590838"/>
    <w:rsid w:val="005A28A7"/>
    <w:rsid w:val="005A322A"/>
    <w:rsid w:val="005A3D52"/>
    <w:rsid w:val="005B5033"/>
    <w:rsid w:val="005C05CB"/>
    <w:rsid w:val="005C2371"/>
    <w:rsid w:val="005C31C1"/>
    <w:rsid w:val="005C7085"/>
    <w:rsid w:val="005C74B5"/>
    <w:rsid w:val="005D1B9E"/>
    <w:rsid w:val="005D4351"/>
    <w:rsid w:val="005D4A86"/>
    <w:rsid w:val="005D504B"/>
    <w:rsid w:val="005D5A76"/>
    <w:rsid w:val="005D5EAE"/>
    <w:rsid w:val="005D7C05"/>
    <w:rsid w:val="005E4A8C"/>
    <w:rsid w:val="005F552D"/>
    <w:rsid w:val="005F69EF"/>
    <w:rsid w:val="00601136"/>
    <w:rsid w:val="00604A63"/>
    <w:rsid w:val="00605575"/>
    <w:rsid w:val="00606F56"/>
    <w:rsid w:val="0061005A"/>
    <w:rsid w:val="0061143B"/>
    <w:rsid w:val="00614F15"/>
    <w:rsid w:val="00617C6D"/>
    <w:rsid w:val="00622E97"/>
    <w:rsid w:val="006231FD"/>
    <w:rsid w:val="006233AC"/>
    <w:rsid w:val="00624AB7"/>
    <w:rsid w:val="0062669E"/>
    <w:rsid w:val="00626D7B"/>
    <w:rsid w:val="00630A33"/>
    <w:rsid w:val="00635B0D"/>
    <w:rsid w:val="00637F67"/>
    <w:rsid w:val="0064431B"/>
    <w:rsid w:val="006451DC"/>
    <w:rsid w:val="0064666B"/>
    <w:rsid w:val="00647EC3"/>
    <w:rsid w:val="00651332"/>
    <w:rsid w:val="00652071"/>
    <w:rsid w:val="006522AF"/>
    <w:rsid w:val="006523C3"/>
    <w:rsid w:val="00653872"/>
    <w:rsid w:val="00654A1B"/>
    <w:rsid w:val="006642F6"/>
    <w:rsid w:val="0066496C"/>
    <w:rsid w:val="00671EBE"/>
    <w:rsid w:val="006759A2"/>
    <w:rsid w:val="006801A8"/>
    <w:rsid w:val="006845EC"/>
    <w:rsid w:val="006858B7"/>
    <w:rsid w:val="00690086"/>
    <w:rsid w:val="00691306"/>
    <w:rsid w:val="00691B67"/>
    <w:rsid w:val="006929BD"/>
    <w:rsid w:val="00692BBF"/>
    <w:rsid w:val="00697839"/>
    <w:rsid w:val="00697EF3"/>
    <w:rsid w:val="00697F04"/>
    <w:rsid w:val="006A3235"/>
    <w:rsid w:val="006A35B9"/>
    <w:rsid w:val="006B6D13"/>
    <w:rsid w:val="006C3F96"/>
    <w:rsid w:val="006D5D2B"/>
    <w:rsid w:val="006D7B59"/>
    <w:rsid w:val="006E06D2"/>
    <w:rsid w:val="006E54A2"/>
    <w:rsid w:val="006F20AC"/>
    <w:rsid w:val="006F25F5"/>
    <w:rsid w:val="006F36DD"/>
    <w:rsid w:val="006F5478"/>
    <w:rsid w:val="00700C3C"/>
    <w:rsid w:val="007068D0"/>
    <w:rsid w:val="0071209F"/>
    <w:rsid w:val="007133C2"/>
    <w:rsid w:val="007148DB"/>
    <w:rsid w:val="00717033"/>
    <w:rsid w:val="00720D5E"/>
    <w:rsid w:val="00723895"/>
    <w:rsid w:val="00733C06"/>
    <w:rsid w:val="00737E84"/>
    <w:rsid w:val="0074095F"/>
    <w:rsid w:val="007439D4"/>
    <w:rsid w:val="00743C28"/>
    <w:rsid w:val="00747757"/>
    <w:rsid w:val="00747B51"/>
    <w:rsid w:val="00753CB7"/>
    <w:rsid w:val="00756B13"/>
    <w:rsid w:val="00762B14"/>
    <w:rsid w:val="00763898"/>
    <w:rsid w:val="007723E4"/>
    <w:rsid w:val="007765F2"/>
    <w:rsid w:val="00780245"/>
    <w:rsid w:val="00782609"/>
    <w:rsid w:val="00783ACA"/>
    <w:rsid w:val="00786DB4"/>
    <w:rsid w:val="00790D3D"/>
    <w:rsid w:val="0079106B"/>
    <w:rsid w:val="00793F3F"/>
    <w:rsid w:val="007A5633"/>
    <w:rsid w:val="007A5BF2"/>
    <w:rsid w:val="007B0123"/>
    <w:rsid w:val="007B21D3"/>
    <w:rsid w:val="007B24B4"/>
    <w:rsid w:val="007B39EE"/>
    <w:rsid w:val="007B58CA"/>
    <w:rsid w:val="007B698D"/>
    <w:rsid w:val="007C0434"/>
    <w:rsid w:val="007C1A12"/>
    <w:rsid w:val="007C32A3"/>
    <w:rsid w:val="007C3FF1"/>
    <w:rsid w:val="007C7EBD"/>
    <w:rsid w:val="007E3D26"/>
    <w:rsid w:val="007E4C5F"/>
    <w:rsid w:val="007E5C14"/>
    <w:rsid w:val="007F3261"/>
    <w:rsid w:val="007F3B2F"/>
    <w:rsid w:val="007F46E8"/>
    <w:rsid w:val="007F5934"/>
    <w:rsid w:val="007F6DC2"/>
    <w:rsid w:val="008018E3"/>
    <w:rsid w:val="00806AFA"/>
    <w:rsid w:val="00817D74"/>
    <w:rsid w:val="00830B03"/>
    <w:rsid w:val="008345DB"/>
    <w:rsid w:val="0084314E"/>
    <w:rsid w:val="008449BA"/>
    <w:rsid w:val="00845D0B"/>
    <w:rsid w:val="00846BED"/>
    <w:rsid w:val="00854C02"/>
    <w:rsid w:val="00855699"/>
    <w:rsid w:val="0086691C"/>
    <w:rsid w:val="00873521"/>
    <w:rsid w:val="00876EA9"/>
    <w:rsid w:val="00877CE3"/>
    <w:rsid w:val="008838AD"/>
    <w:rsid w:val="0088508E"/>
    <w:rsid w:val="0088749B"/>
    <w:rsid w:val="008923D4"/>
    <w:rsid w:val="00893A7F"/>
    <w:rsid w:val="00894EFD"/>
    <w:rsid w:val="008958DE"/>
    <w:rsid w:val="008A2C6B"/>
    <w:rsid w:val="008A5085"/>
    <w:rsid w:val="008A5A24"/>
    <w:rsid w:val="008A7475"/>
    <w:rsid w:val="008A756C"/>
    <w:rsid w:val="008C3A1D"/>
    <w:rsid w:val="008C7AB1"/>
    <w:rsid w:val="008C7DB6"/>
    <w:rsid w:val="008D1E11"/>
    <w:rsid w:val="008D43EC"/>
    <w:rsid w:val="008D6C15"/>
    <w:rsid w:val="008E7A6C"/>
    <w:rsid w:val="008F1CE7"/>
    <w:rsid w:val="008F2220"/>
    <w:rsid w:val="008F3FBD"/>
    <w:rsid w:val="008F4C5A"/>
    <w:rsid w:val="009071AE"/>
    <w:rsid w:val="0090764E"/>
    <w:rsid w:val="0091435A"/>
    <w:rsid w:val="00914406"/>
    <w:rsid w:val="0092018E"/>
    <w:rsid w:val="0092206A"/>
    <w:rsid w:val="00931E4F"/>
    <w:rsid w:val="009332F3"/>
    <w:rsid w:val="00935DFA"/>
    <w:rsid w:val="009435ED"/>
    <w:rsid w:val="00946D66"/>
    <w:rsid w:val="009479BB"/>
    <w:rsid w:val="009516EB"/>
    <w:rsid w:val="00960C05"/>
    <w:rsid w:val="00972966"/>
    <w:rsid w:val="00975B54"/>
    <w:rsid w:val="00975C18"/>
    <w:rsid w:val="0097605E"/>
    <w:rsid w:val="009866FB"/>
    <w:rsid w:val="00986C3C"/>
    <w:rsid w:val="009879E1"/>
    <w:rsid w:val="00991B67"/>
    <w:rsid w:val="00992039"/>
    <w:rsid w:val="00993124"/>
    <w:rsid w:val="0099512B"/>
    <w:rsid w:val="009953C4"/>
    <w:rsid w:val="009A0D6E"/>
    <w:rsid w:val="009A52AC"/>
    <w:rsid w:val="009B34E5"/>
    <w:rsid w:val="009B6E44"/>
    <w:rsid w:val="009B789F"/>
    <w:rsid w:val="009C3189"/>
    <w:rsid w:val="009C3416"/>
    <w:rsid w:val="009C362B"/>
    <w:rsid w:val="009C41FA"/>
    <w:rsid w:val="009D281F"/>
    <w:rsid w:val="009D67A5"/>
    <w:rsid w:val="009E2D64"/>
    <w:rsid w:val="009F6E7E"/>
    <w:rsid w:val="009F70D8"/>
    <w:rsid w:val="00A0437B"/>
    <w:rsid w:val="00A06692"/>
    <w:rsid w:val="00A1242F"/>
    <w:rsid w:val="00A1275C"/>
    <w:rsid w:val="00A131AE"/>
    <w:rsid w:val="00A2217C"/>
    <w:rsid w:val="00A2410F"/>
    <w:rsid w:val="00A25BD3"/>
    <w:rsid w:val="00A27F22"/>
    <w:rsid w:val="00A32019"/>
    <w:rsid w:val="00A330B7"/>
    <w:rsid w:val="00A34291"/>
    <w:rsid w:val="00A345CC"/>
    <w:rsid w:val="00A422FC"/>
    <w:rsid w:val="00A423CD"/>
    <w:rsid w:val="00A44C35"/>
    <w:rsid w:val="00A45C51"/>
    <w:rsid w:val="00A46559"/>
    <w:rsid w:val="00A572C8"/>
    <w:rsid w:val="00A605CC"/>
    <w:rsid w:val="00A60B73"/>
    <w:rsid w:val="00A63483"/>
    <w:rsid w:val="00A63F5E"/>
    <w:rsid w:val="00A65A00"/>
    <w:rsid w:val="00A70507"/>
    <w:rsid w:val="00A7074C"/>
    <w:rsid w:val="00A71F71"/>
    <w:rsid w:val="00A76FF9"/>
    <w:rsid w:val="00A80540"/>
    <w:rsid w:val="00A81401"/>
    <w:rsid w:val="00A902E9"/>
    <w:rsid w:val="00A91576"/>
    <w:rsid w:val="00A91B20"/>
    <w:rsid w:val="00A95D2A"/>
    <w:rsid w:val="00AA1923"/>
    <w:rsid w:val="00AA3424"/>
    <w:rsid w:val="00AA76B2"/>
    <w:rsid w:val="00AB2B83"/>
    <w:rsid w:val="00AC4A8B"/>
    <w:rsid w:val="00AD0339"/>
    <w:rsid w:val="00AE08C0"/>
    <w:rsid w:val="00AE28F3"/>
    <w:rsid w:val="00AE2F7B"/>
    <w:rsid w:val="00AE3656"/>
    <w:rsid w:val="00AE775C"/>
    <w:rsid w:val="00AF40BB"/>
    <w:rsid w:val="00AF57A5"/>
    <w:rsid w:val="00AF71E8"/>
    <w:rsid w:val="00B016B7"/>
    <w:rsid w:val="00B01949"/>
    <w:rsid w:val="00B03459"/>
    <w:rsid w:val="00B0644D"/>
    <w:rsid w:val="00B116E5"/>
    <w:rsid w:val="00B121B8"/>
    <w:rsid w:val="00B1292C"/>
    <w:rsid w:val="00B13628"/>
    <w:rsid w:val="00B20DAD"/>
    <w:rsid w:val="00B2244F"/>
    <w:rsid w:val="00B37023"/>
    <w:rsid w:val="00B4191E"/>
    <w:rsid w:val="00B453A2"/>
    <w:rsid w:val="00B45995"/>
    <w:rsid w:val="00B50E48"/>
    <w:rsid w:val="00B63B8F"/>
    <w:rsid w:val="00B646AB"/>
    <w:rsid w:val="00B67341"/>
    <w:rsid w:val="00B67A62"/>
    <w:rsid w:val="00B711A3"/>
    <w:rsid w:val="00B724F0"/>
    <w:rsid w:val="00B8255D"/>
    <w:rsid w:val="00B86EF9"/>
    <w:rsid w:val="00B90007"/>
    <w:rsid w:val="00B96493"/>
    <w:rsid w:val="00B96AD7"/>
    <w:rsid w:val="00B978D5"/>
    <w:rsid w:val="00BA2C75"/>
    <w:rsid w:val="00BA3C22"/>
    <w:rsid w:val="00BA6F65"/>
    <w:rsid w:val="00BB6A2F"/>
    <w:rsid w:val="00BC19A9"/>
    <w:rsid w:val="00BC4F40"/>
    <w:rsid w:val="00BD5265"/>
    <w:rsid w:val="00BE1B4B"/>
    <w:rsid w:val="00BE29BC"/>
    <w:rsid w:val="00BE307D"/>
    <w:rsid w:val="00BF1320"/>
    <w:rsid w:val="00BF1710"/>
    <w:rsid w:val="00BF1C1D"/>
    <w:rsid w:val="00BF1E89"/>
    <w:rsid w:val="00BF4035"/>
    <w:rsid w:val="00BF46B2"/>
    <w:rsid w:val="00BF70BB"/>
    <w:rsid w:val="00BF7110"/>
    <w:rsid w:val="00C04DA5"/>
    <w:rsid w:val="00C069DE"/>
    <w:rsid w:val="00C1157D"/>
    <w:rsid w:val="00C1680B"/>
    <w:rsid w:val="00C17E1F"/>
    <w:rsid w:val="00C30F14"/>
    <w:rsid w:val="00C3391A"/>
    <w:rsid w:val="00C33B0F"/>
    <w:rsid w:val="00C3758D"/>
    <w:rsid w:val="00C40258"/>
    <w:rsid w:val="00C41653"/>
    <w:rsid w:val="00C43990"/>
    <w:rsid w:val="00C4674A"/>
    <w:rsid w:val="00C5296D"/>
    <w:rsid w:val="00C53F50"/>
    <w:rsid w:val="00C54DFE"/>
    <w:rsid w:val="00C66916"/>
    <w:rsid w:val="00C86C13"/>
    <w:rsid w:val="00C90049"/>
    <w:rsid w:val="00C96B69"/>
    <w:rsid w:val="00CA00E3"/>
    <w:rsid w:val="00CA37CB"/>
    <w:rsid w:val="00CA6B0C"/>
    <w:rsid w:val="00CB78C2"/>
    <w:rsid w:val="00CC30E0"/>
    <w:rsid w:val="00CE1411"/>
    <w:rsid w:val="00CE1BCF"/>
    <w:rsid w:val="00CE30E4"/>
    <w:rsid w:val="00CF3E13"/>
    <w:rsid w:val="00CF5582"/>
    <w:rsid w:val="00CF567C"/>
    <w:rsid w:val="00CF7FB1"/>
    <w:rsid w:val="00D01175"/>
    <w:rsid w:val="00D01582"/>
    <w:rsid w:val="00D04E82"/>
    <w:rsid w:val="00D05668"/>
    <w:rsid w:val="00D16A89"/>
    <w:rsid w:val="00D26285"/>
    <w:rsid w:val="00D27895"/>
    <w:rsid w:val="00D30B48"/>
    <w:rsid w:val="00D30DAF"/>
    <w:rsid w:val="00D40406"/>
    <w:rsid w:val="00D426CA"/>
    <w:rsid w:val="00D4544C"/>
    <w:rsid w:val="00D45A22"/>
    <w:rsid w:val="00D46835"/>
    <w:rsid w:val="00D476FF"/>
    <w:rsid w:val="00D519C5"/>
    <w:rsid w:val="00D56181"/>
    <w:rsid w:val="00D56B90"/>
    <w:rsid w:val="00D57C9E"/>
    <w:rsid w:val="00D609BA"/>
    <w:rsid w:val="00D616E7"/>
    <w:rsid w:val="00D65C13"/>
    <w:rsid w:val="00D70084"/>
    <w:rsid w:val="00D724D0"/>
    <w:rsid w:val="00D76B63"/>
    <w:rsid w:val="00D832EA"/>
    <w:rsid w:val="00D84C49"/>
    <w:rsid w:val="00D875F4"/>
    <w:rsid w:val="00D96CC6"/>
    <w:rsid w:val="00DA224F"/>
    <w:rsid w:val="00DA4226"/>
    <w:rsid w:val="00DA5141"/>
    <w:rsid w:val="00DB089D"/>
    <w:rsid w:val="00DB15D5"/>
    <w:rsid w:val="00DB22A9"/>
    <w:rsid w:val="00DB30E0"/>
    <w:rsid w:val="00DC002A"/>
    <w:rsid w:val="00DC3B1A"/>
    <w:rsid w:val="00DC3EFF"/>
    <w:rsid w:val="00DD6C53"/>
    <w:rsid w:val="00DD79E0"/>
    <w:rsid w:val="00DE0EBD"/>
    <w:rsid w:val="00DE188A"/>
    <w:rsid w:val="00DE26AB"/>
    <w:rsid w:val="00DE41DA"/>
    <w:rsid w:val="00DE47B2"/>
    <w:rsid w:val="00DE5B59"/>
    <w:rsid w:val="00DF63ED"/>
    <w:rsid w:val="00E052C3"/>
    <w:rsid w:val="00E06349"/>
    <w:rsid w:val="00E066AB"/>
    <w:rsid w:val="00E114D7"/>
    <w:rsid w:val="00E162D3"/>
    <w:rsid w:val="00E201F7"/>
    <w:rsid w:val="00E22409"/>
    <w:rsid w:val="00E3104F"/>
    <w:rsid w:val="00E31339"/>
    <w:rsid w:val="00E33126"/>
    <w:rsid w:val="00E364D6"/>
    <w:rsid w:val="00E36687"/>
    <w:rsid w:val="00E36831"/>
    <w:rsid w:val="00E455F7"/>
    <w:rsid w:val="00E478AC"/>
    <w:rsid w:val="00E574F2"/>
    <w:rsid w:val="00E6538D"/>
    <w:rsid w:val="00E66094"/>
    <w:rsid w:val="00E67419"/>
    <w:rsid w:val="00E71B0C"/>
    <w:rsid w:val="00E72B78"/>
    <w:rsid w:val="00E73347"/>
    <w:rsid w:val="00E751AE"/>
    <w:rsid w:val="00E82098"/>
    <w:rsid w:val="00E83677"/>
    <w:rsid w:val="00E8461D"/>
    <w:rsid w:val="00E860EA"/>
    <w:rsid w:val="00E91245"/>
    <w:rsid w:val="00E91672"/>
    <w:rsid w:val="00E92C15"/>
    <w:rsid w:val="00EA7D37"/>
    <w:rsid w:val="00EB7F36"/>
    <w:rsid w:val="00EC0338"/>
    <w:rsid w:val="00EC2AE4"/>
    <w:rsid w:val="00EC2D9A"/>
    <w:rsid w:val="00ED2E33"/>
    <w:rsid w:val="00ED3F98"/>
    <w:rsid w:val="00ED4D1E"/>
    <w:rsid w:val="00ED7073"/>
    <w:rsid w:val="00EE0DA3"/>
    <w:rsid w:val="00EE4931"/>
    <w:rsid w:val="00EE4964"/>
    <w:rsid w:val="00EE79C3"/>
    <w:rsid w:val="00EF37A2"/>
    <w:rsid w:val="00F02821"/>
    <w:rsid w:val="00F02EF0"/>
    <w:rsid w:val="00F060D9"/>
    <w:rsid w:val="00F07790"/>
    <w:rsid w:val="00F1177A"/>
    <w:rsid w:val="00F1284E"/>
    <w:rsid w:val="00F20640"/>
    <w:rsid w:val="00F21350"/>
    <w:rsid w:val="00F25147"/>
    <w:rsid w:val="00F32EF3"/>
    <w:rsid w:val="00F339C9"/>
    <w:rsid w:val="00F441E0"/>
    <w:rsid w:val="00F46C2E"/>
    <w:rsid w:val="00F517FB"/>
    <w:rsid w:val="00F527BD"/>
    <w:rsid w:val="00F5731B"/>
    <w:rsid w:val="00F62994"/>
    <w:rsid w:val="00F64536"/>
    <w:rsid w:val="00F66723"/>
    <w:rsid w:val="00F67FC5"/>
    <w:rsid w:val="00F703B1"/>
    <w:rsid w:val="00F70491"/>
    <w:rsid w:val="00F7063F"/>
    <w:rsid w:val="00F73FE1"/>
    <w:rsid w:val="00F76D59"/>
    <w:rsid w:val="00F81DC3"/>
    <w:rsid w:val="00F83C6B"/>
    <w:rsid w:val="00F916D5"/>
    <w:rsid w:val="00F95CA2"/>
    <w:rsid w:val="00F962CE"/>
    <w:rsid w:val="00FA1480"/>
    <w:rsid w:val="00FA2921"/>
    <w:rsid w:val="00FA7A32"/>
    <w:rsid w:val="00FB3DC0"/>
    <w:rsid w:val="00FB4B0A"/>
    <w:rsid w:val="00FB5CC9"/>
    <w:rsid w:val="00FB6703"/>
    <w:rsid w:val="00FB6B1E"/>
    <w:rsid w:val="00FC0E1B"/>
    <w:rsid w:val="00FC1A44"/>
    <w:rsid w:val="00FC3C21"/>
    <w:rsid w:val="00FC61CA"/>
    <w:rsid w:val="00FD17EE"/>
    <w:rsid w:val="00FD2C46"/>
    <w:rsid w:val="00FD5E21"/>
    <w:rsid w:val="00FD6C85"/>
    <w:rsid w:val="00FD7F3B"/>
    <w:rsid w:val="00FE054B"/>
    <w:rsid w:val="00FE0F1F"/>
    <w:rsid w:val="00FE2966"/>
    <w:rsid w:val="00FE4068"/>
    <w:rsid w:val="00FE4355"/>
    <w:rsid w:val="00FE7091"/>
    <w:rsid w:val="00FF5DA8"/>
    <w:rsid w:val="00FF6001"/>
    <w:rsid w:val="00FF717C"/>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A3AB6"/>
  <w15:docId w15:val="{41E744AB-7434-4426-8696-FBC515CEF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B2B83"/>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nhideWhenUsed/>
    <w:rsid w:val="00E3104F"/>
    <w:rPr>
      <w:sz w:val="16"/>
      <w:szCs w:val="16"/>
    </w:rPr>
  </w:style>
  <w:style w:type="paragraph" w:styleId="Tekstkomentarza">
    <w:name w:val="annotation text"/>
    <w:basedOn w:val="Normalny"/>
    <w:link w:val="TekstkomentarzaZnak"/>
    <w:uiPriority w:val="99"/>
    <w:unhideWhenUsed/>
    <w:rsid w:val="00E3104F"/>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3104F"/>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E310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104F"/>
    <w:rPr>
      <w:rFonts w:ascii="Segoe UI" w:hAnsi="Segoe UI" w:cs="Segoe UI"/>
      <w:sz w:val="18"/>
      <w:szCs w:val="18"/>
    </w:rPr>
  </w:style>
  <w:style w:type="paragraph" w:styleId="Akapitzlist">
    <w:name w:val="List Paragraph"/>
    <w:aliases w:val="BulletC,Obiekt,List Paragraph1,Wyliczanie,Akapit z listą3,Akapit z listą31,normalny tekst,Podsis rysunku,CW_Lista,Normal,Wypunktowanie,List Paragraph,Normal2,L1,Numerowanie,Adresat stanowisko,sw tekst,Preambuła,Akapit z listą numerowaną"/>
    <w:basedOn w:val="Normalny"/>
    <w:link w:val="AkapitzlistZnak"/>
    <w:uiPriority w:val="34"/>
    <w:qFormat/>
    <w:rsid w:val="00723895"/>
    <w:pPr>
      <w:ind w:left="720"/>
      <w:contextualSpacing/>
    </w:pPr>
  </w:style>
  <w:style w:type="character" w:customStyle="1" w:styleId="Nagwek1Znak">
    <w:name w:val="Nagłówek 1 Znak"/>
    <w:basedOn w:val="Domylnaczcionkaakapitu"/>
    <w:link w:val="Nagwek1"/>
    <w:uiPriority w:val="9"/>
    <w:rsid w:val="00AB2B83"/>
    <w:rPr>
      <w:rFonts w:asciiTheme="majorHAnsi" w:eastAsiaTheme="majorEastAsia" w:hAnsiTheme="majorHAnsi" w:cstheme="majorBidi"/>
      <w:color w:val="2E74B5" w:themeColor="accent1" w:themeShade="BF"/>
      <w:sz w:val="32"/>
      <w:szCs w:val="32"/>
    </w:rPr>
  </w:style>
  <w:style w:type="paragraph" w:customStyle="1" w:styleId="Tre">
    <w:name w:val="Treść"/>
    <w:rsid w:val="00AB2B8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pl-PL"/>
    </w:rPr>
  </w:style>
  <w:style w:type="character" w:customStyle="1" w:styleId="AkapitzlistZnak">
    <w:name w:val="Akapit z listą Znak"/>
    <w:aliases w:val="BulletC Znak,Obiekt Znak,List Paragraph1 Znak,Wyliczanie Znak,Akapit z listą3 Znak,Akapit z listą31 Znak,normalny tekst Znak,Podsis rysunku Znak,CW_Lista Znak,Normal Znak,Wypunktowanie Znak,List Paragraph Znak1,Normal2 Znak,L1 Znak"/>
    <w:link w:val="Akapitzlist"/>
    <w:uiPriority w:val="34"/>
    <w:qFormat/>
    <w:locked/>
    <w:rsid w:val="00F517FB"/>
  </w:style>
  <w:style w:type="paragraph" w:styleId="Tematkomentarza">
    <w:name w:val="annotation subject"/>
    <w:basedOn w:val="Tekstkomentarza"/>
    <w:next w:val="Tekstkomentarza"/>
    <w:link w:val="TematkomentarzaZnak"/>
    <w:uiPriority w:val="99"/>
    <w:semiHidden/>
    <w:unhideWhenUsed/>
    <w:rsid w:val="0057490F"/>
    <w:pPr>
      <w:suppressAutoHyphens w:val="0"/>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57490F"/>
    <w:rPr>
      <w:rFonts w:ascii="Times New Roman" w:eastAsia="Times New Roman" w:hAnsi="Times New Roman" w:cs="Times New Roman"/>
      <w:b/>
      <w:bCs/>
      <w:sz w:val="20"/>
      <w:szCs w:val="20"/>
      <w:lang w:eastAsia="ar-SA"/>
    </w:rPr>
  </w:style>
  <w:style w:type="paragraph" w:styleId="Nagwek">
    <w:name w:val="header"/>
    <w:basedOn w:val="Normalny"/>
    <w:link w:val="NagwekZnak"/>
    <w:uiPriority w:val="99"/>
    <w:unhideWhenUsed/>
    <w:rsid w:val="00A342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91"/>
  </w:style>
  <w:style w:type="paragraph" w:styleId="Stopka">
    <w:name w:val="footer"/>
    <w:basedOn w:val="Normalny"/>
    <w:link w:val="StopkaZnak"/>
    <w:uiPriority w:val="99"/>
    <w:unhideWhenUsed/>
    <w:rsid w:val="00A342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4291"/>
  </w:style>
  <w:style w:type="paragraph" w:customStyle="1" w:styleId="Akapitzlist1">
    <w:name w:val="Akapit z listą1"/>
    <w:basedOn w:val="Normalny"/>
    <w:link w:val="ListParagraphZnak"/>
    <w:uiPriority w:val="99"/>
    <w:rsid w:val="00F95CA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F95CA2"/>
    <w:rPr>
      <w:rFonts w:ascii="Sylfaen" w:eastAsia="Calibri" w:hAnsi="Sylfaen" w:cs="Sylfaen"/>
      <w:sz w:val="20"/>
      <w:szCs w:val="20"/>
      <w:lang w:eastAsia="pl-PL"/>
    </w:rPr>
  </w:style>
  <w:style w:type="paragraph" w:styleId="Tekstprzypisudolnego">
    <w:name w:val="footnote text"/>
    <w:basedOn w:val="Normalny"/>
    <w:link w:val="TekstprzypisudolnegoZnak"/>
    <w:uiPriority w:val="99"/>
    <w:semiHidden/>
    <w:unhideWhenUsed/>
    <w:rsid w:val="00EC2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C2D9A"/>
    <w:rPr>
      <w:sz w:val="20"/>
      <w:szCs w:val="20"/>
    </w:rPr>
  </w:style>
  <w:style w:type="character" w:styleId="Odwoanieprzypisudolnego">
    <w:name w:val="footnote reference"/>
    <w:basedOn w:val="Domylnaczcionkaakapitu"/>
    <w:uiPriority w:val="99"/>
    <w:semiHidden/>
    <w:unhideWhenUsed/>
    <w:rsid w:val="00EC2D9A"/>
    <w:rPr>
      <w:vertAlign w:val="superscript"/>
    </w:rPr>
  </w:style>
  <w:style w:type="paragraph" w:customStyle="1" w:styleId="Default">
    <w:name w:val="Default"/>
    <w:rsid w:val="00584B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CE1411"/>
    <w:pPr>
      <w:widowControl w:val="0"/>
      <w:suppressAutoHyphens/>
      <w:autoSpaceDN w:val="0"/>
      <w:spacing w:after="0" w:line="240" w:lineRule="auto"/>
    </w:pPr>
    <w:rPr>
      <w:rFonts w:ascii="Calibri" w:eastAsia="Arial Unicode MS" w:hAnsi="Calibri" w:cs="Tahoma"/>
      <w:kern w:val="3"/>
      <w:sz w:val="24"/>
      <w:szCs w:val="24"/>
      <w:lang w:val="cs-CZ" w:eastAsia="pl-PL"/>
    </w:rPr>
  </w:style>
  <w:style w:type="paragraph" w:styleId="Poprawka">
    <w:name w:val="Revision"/>
    <w:hidden/>
    <w:uiPriority w:val="99"/>
    <w:semiHidden/>
    <w:rsid w:val="00CE14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260065">
      <w:bodyDiv w:val="1"/>
      <w:marLeft w:val="0"/>
      <w:marRight w:val="0"/>
      <w:marTop w:val="0"/>
      <w:marBottom w:val="0"/>
      <w:divBdr>
        <w:top w:val="none" w:sz="0" w:space="0" w:color="auto"/>
        <w:left w:val="none" w:sz="0" w:space="0" w:color="auto"/>
        <w:bottom w:val="none" w:sz="0" w:space="0" w:color="auto"/>
        <w:right w:val="none" w:sz="0" w:space="0" w:color="auto"/>
      </w:divBdr>
    </w:div>
    <w:div w:id="184039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1412F-41E1-470E-A41F-EA9604710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9738</Words>
  <Characters>58432</Characters>
  <Application>Microsoft Office Word</Application>
  <DocSecurity>0</DocSecurity>
  <Lines>486</Lines>
  <Paragraphs>136</Paragraphs>
  <ScaleCrop>false</ScaleCrop>
  <HeadingPairs>
    <vt:vector size="2" baseType="variant">
      <vt:variant>
        <vt:lpstr>Tytuł</vt:lpstr>
      </vt:variant>
      <vt:variant>
        <vt:i4>1</vt:i4>
      </vt:variant>
    </vt:vector>
  </HeadingPairs>
  <TitlesOfParts>
    <vt:vector size="1" baseType="lpstr">
      <vt:lpstr>Załącznik nr 9 - Wzó umowy</vt:lpstr>
    </vt:vector>
  </TitlesOfParts>
  <Company/>
  <LinksUpToDate>false</LinksUpToDate>
  <CharactersWithSpaces>68034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9 - Wzó umowy</dc:title>
  <dc:subject/>
  <dc:creator>Jacek Drogosz</dc:creator>
  <cp:keywords/>
  <dc:description/>
  <cp:lastModifiedBy>Jerzykowski i Wspólnicy. Sp.K.</cp:lastModifiedBy>
  <cp:revision>27</cp:revision>
  <cp:lastPrinted>2024-03-28T12:57:00Z</cp:lastPrinted>
  <dcterms:created xsi:type="dcterms:W3CDTF">2024-03-15T09:05:00Z</dcterms:created>
  <dcterms:modified xsi:type="dcterms:W3CDTF">2024-03-28T13:01:00Z</dcterms:modified>
</cp:coreProperties>
</file>